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23DE1" w14:textId="115B4622" w:rsidR="00F11207" w:rsidRPr="00432676" w:rsidRDefault="00432676" w:rsidP="00432676">
      <w:pPr>
        <w:pStyle w:val="Title"/>
        <w:ind w:left="3600" w:firstLine="720"/>
        <w:jc w:val="left"/>
        <w:rPr>
          <w:rFonts w:ascii="Arial" w:hAnsi="Arial" w:cs="Arial"/>
          <w:sz w:val="44"/>
          <w:u w:val="none"/>
        </w:rPr>
      </w:pPr>
      <w:bookmarkStart w:id="0" w:name="_GoBack"/>
      <w:bookmarkEnd w:id="0"/>
      <w:r w:rsidRPr="00432676">
        <w:rPr>
          <w:noProof/>
          <w:sz w:val="40"/>
          <w:u w:val="none"/>
          <w:lang w:eastAsia="en-AU"/>
        </w:rPr>
        <w:drawing>
          <wp:anchor distT="0" distB="0" distL="114300" distR="114300" simplePos="0" relativeHeight="251663872" behindDoc="0" locked="0" layoutInCell="1" allowOverlap="1" wp14:anchorId="0C2571AA" wp14:editId="2118E62E">
            <wp:simplePos x="0" y="0"/>
            <wp:positionH relativeFrom="column">
              <wp:posOffset>102164</wp:posOffset>
            </wp:positionH>
            <wp:positionV relativeFrom="paragraph">
              <wp:posOffset>-369869</wp:posOffset>
            </wp:positionV>
            <wp:extent cx="1377315" cy="792480"/>
            <wp:effectExtent l="0" t="0" r="0" b="76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ral Parklog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7315" cy="792480"/>
                    </a:xfrm>
                    <a:prstGeom prst="rect">
                      <a:avLst/>
                    </a:prstGeom>
                  </pic:spPr>
                </pic:pic>
              </a:graphicData>
            </a:graphic>
            <wp14:sizeRelH relativeFrom="page">
              <wp14:pctWidth>0</wp14:pctWidth>
            </wp14:sizeRelH>
            <wp14:sizeRelV relativeFrom="page">
              <wp14:pctHeight>0</wp14:pctHeight>
            </wp14:sizeRelV>
          </wp:anchor>
        </w:drawing>
      </w:r>
      <w:r w:rsidR="00F11207" w:rsidRPr="00432676">
        <w:rPr>
          <w:rFonts w:ascii="Arial" w:hAnsi="Arial" w:cs="Arial"/>
          <w:sz w:val="44"/>
          <w:u w:val="none"/>
        </w:rPr>
        <w:t>First Aid Policy</w:t>
      </w:r>
    </w:p>
    <w:p w14:paraId="419799A6" w14:textId="75FE9D5F" w:rsidR="000F2505" w:rsidRPr="00DB6C2D" w:rsidRDefault="000F2505" w:rsidP="00A92D5E">
      <w:pPr>
        <w:spacing w:before="480" w:after="100" w:afterAutospacing="1" w:line="240" w:lineRule="auto"/>
        <w:jc w:val="both"/>
        <w:rPr>
          <w:rFonts w:ascii="Arial" w:hAnsi="Arial" w:cs="Arial"/>
          <w:b/>
          <w:szCs w:val="28"/>
        </w:rPr>
      </w:pPr>
      <w:r w:rsidRPr="00DB6C2D">
        <w:rPr>
          <w:rFonts w:ascii="Arial" w:hAnsi="Arial" w:cs="Arial"/>
          <w:b/>
          <w:szCs w:val="28"/>
        </w:rPr>
        <w:t>Introduction</w:t>
      </w:r>
    </w:p>
    <w:p w14:paraId="6FEE3A03" w14:textId="0B047F27" w:rsidR="000F2505" w:rsidRPr="008D6F22" w:rsidRDefault="000F2505" w:rsidP="00A92D5E">
      <w:pPr>
        <w:pStyle w:val="BodyText2"/>
        <w:overflowPunct/>
        <w:spacing w:before="100" w:beforeAutospacing="1" w:after="100" w:afterAutospacing="1" w:line="240" w:lineRule="auto"/>
        <w:ind w:left="0" w:firstLine="0"/>
        <w:jc w:val="both"/>
        <w:textAlignment w:val="auto"/>
        <w:rPr>
          <w:rFonts w:cs="Arial"/>
          <w:szCs w:val="24"/>
        </w:rPr>
      </w:pPr>
      <w:r w:rsidRPr="008D6F22">
        <w:rPr>
          <w:rFonts w:cs="Arial"/>
          <w:szCs w:val="24"/>
        </w:rPr>
        <w:t xml:space="preserve">The school has procedures for supporting student health for </w:t>
      </w:r>
      <w:r w:rsidR="006643F3">
        <w:rPr>
          <w:rFonts w:cs="Arial"/>
          <w:szCs w:val="24"/>
        </w:rPr>
        <w:t xml:space="preserve">including these students with </w:t>
      </w:r>
      <w:r w:rsidRPr="008D6F22">
        <w:rPr>
          <w:rFonts w:cs="Arial"/>
          <w:szCs w:val="24"/>
        </w:rPr>
        <w:t>identified health needs</w:t>
      </w:r>
      <w:r w:rsidR="006643F3">
        <w:rPr>
          <w:rFonts w:cs="Arial"/>
          <w:szCs w:val="24"/>
        </w:rPr>
        <w:t>. Coral Park Primary School</w:t>
      </w:r>
      <w:r w:rsidRPr="008D6F22">
        <w:rPr>
          <w:rFonts w:cs="Arial"/>
          <w:szCs w:val="24"/>
        </w:rPr>
        <w:t xml:space="preserve"> will provide a basic first aid response as set out in the procedure below to ill or injured students due to </w:t>
      </w:r>
      <w:r w:rsidRPr="008D6F22">
        <w:rPr>
          <w:rFonts w:cs="Arial"/>
          <w:b/>
          <w:szCs w:val="24"/>
        </w:rPr>
        <w:t>unforeseen circumstances</w:t>
      </w:r>
      <w:r w:rsidRPr="008D6F22">
        <w:rPr>
          <w:rFonts w:cs="Arial"/>
          <w:szCs w:val="24"/>
        </w:rPr>
        <w:t xml:space="preserve"> and requiring </w:t>
      </w:r>
      <w:r w:rsidRPr="008D6F22">
        <w:rPr>
          <w:rFonts w:cs="Arial"/>
          <w:b/>
          <w:szCs w:val="24"/>
        </w:rPr>
        <w:t xml:space="preserve">emergency </w:t>
      </w:r>
      <w:r w:rsidRPr="008D6F22">
        <w:rPr>
          <w:rFonts w:cs="Arial"/>
          <w:szCs w:val="24"/>
        </w:rPr>
        <w:t>assistance.</w:t>
      </w:r>
    </w:p>
    <w:p w14:paraId="21347496" w14:textId="283813D2" w:rsidR="000F2505" w:rsidRPr="008D6F22" w:rsidRDefault="000F2505" w:rsidP="00A92D5E">
      <w:pPr>
        <w:spacing w:before="100" w:beforeAutospacing="1" w:after="100" w:afterAutospacing="1" w:line="240" w:lineRule="auto"/>
        <w:jc w:val="both"/>
        <w:rPr>
          <w:rFonts w:ascii="Arial" w:hAnsi="Arial" w:cs="Arial"/>
          <w:b/>
          <w:sz w:val="28"/>
          <w:szCs w:val="28"/>
        </w:rPr>
      </w:pPr>
      <w:r w:rsidRPr="008D6F22">
        <w:rPr>
          <w:rFonts w:ascii="Arial" w:hAnsi="Arial" w:cs="Arial"/>
        </w:rPr>
        <w:t xml:space="preserve">These procedures have been communicated to all staff and are available for reference </w:t>
      </w:r>
      <w:r w:rsidR="006643F3">
        <w:rPr>
          <w:rFonts w:ascii="Arial" w:hAnsi="Arial" w:cs="Arial"/>
        </w:rPr>
        <w:t>on the school’s Sentral system under documents: polices</w:t>
      </w:r>
      <w:r w:rsidRPr="008D6F22">
        <w:rPr>
          <w:rFonts w:ascii="Arial" w:hAnsi="Arial" w:cs="Arial"/>
        </w:rPr>
        <w:t>.</w:t>
      </w:r>
    </w:p>
    <w:p w14:paraId="74695CC1" w14:textId="77777777" w:rsidR="000F2505" w:rsidRPr="00DB6C2D" w:rsidRDefault="000F2505" w:rsidP="00DB6C2D">
      <w:pPr>
        <w:numPr>
          <w:ilvl w:val="0"/>
          <w:numId w:val="2"/>
        </w:numPr>
        <w:tabs>
          <w:tab w:val="clear" w:pos="360"/>
          <w:tab w:val="num" w:pos="0"/>
        </w:tabs>
        <w:spacing w:after="0" w:line="240" w:lineRule="auto"/>
        <w:ind w:left="0" w:hanging="426"/>
        <w:jc w:val="both"/>
        <w:rPr>
          <w:rFonts w:ascii="Arial" w:hAnsi="Arial" w:cs="Arial"/>
          <w:b/>
          <w:szCs w:val="28"/>
        </w:rPr>
      </w:pPr>
      <w:r w:rsidRPr="00DB6C2D">
        <w:rPr>
          <w:rFonts w:ascii="Arial" w:hAnsi="Arial" w:cs="Arial"/>
          <w:b/>
          <w:szCs w:val="28"/>
        </w:rPr>
        <w:t>First Aid Officers</w:t>
      </w:r>
    </w:p>
    <w:p w14:paraId="09185625" w14:textId="77777777" w:rsidR="000F2505" w:rsidRPr="008D6F22" w:rsidRDefault="000F2505" w:rsidP="00DB6C2D">
      <w:pPr>
        <w:spacing w:after="0" w:line="240" w:lineRule="auto"/>
        <w:jc w:val="both"/>
        <w:rPr>
          <w:rFonts w:ascii="Arial" w:hAnsi="Arial" w:cs="Arial"/>
        </w:rPr>
      </w:pPr>
      <w:r w:rsidRPr="008D6F22">
        <w:rPr>
          <w:rFonts w:ascii="Arial" w:hAnsi="Arial" w:cs="Arial"/>
        </w:rPr>
        <w:t xml:space="preserve">Consistent with the Department’s First Aid Policy and Procedures, the school will allocate staff member/s as First Aid Officer/s. The names and details of First Aid Officers, including their level of first aid and first aid expiry dates, will be provided as soon as they are known. </w:t>
      </w:r>
    </w:p>
    <w:p w14:paraId="4C1769D4" w14:textId="77777777" w:rsidR="00DB6C2D" w:rsidRDefault="00DB6C2D" w:rsidP="00DB6C2D">
      <w:pPr>
        <w:overflowPunct w:val="0"/>
        <w:autoSpaceDE w:val="0"/>
        <w:autoSpaceDN w:val="0"/>
        <w:adjustRightInd w:val="0"/>
        <w:spacing w:after="0" w:line="240" w:lineRule="auto"/>
        <w:ind w:hanging="426"/>
        <w:jc w:val="both"/>
        <w:textAlignment w:val="baseline"/>
        <w:outlineLvl w:val="0"/>
        <w:rPr>
          <w:rFonts w:ascii="Arial" w:hAnsi="Arial" w:cs="Arial"/>
          <w:b/>
        </w:rPr>
      </w:pPr>
    </w:p>
    <w:p w14:paraId="05AD9100" w14:textId="71AE704F" w:rsidR="000F2505" w:rsidRPr="008D6F22" w:rsidRDefault="00DB6C2D" w:rsidP="00DB6C2D">
      <w:pPr>
        <w:overflowPunct w:val="0"/>
        <w:autoSpaceDE w:val="0"/>
        <w:autoSpaceDN w:val="0"/>
        <w:adjustRightInd w:val="0"/>
        <w:spacing w:after="0" w:line="240" w:lineRule="auto"/>
        <w:ind w:hanging="426"/>
        <w:jc w:val="both"/>
        <w:textAlignment w:val="baseline"/>
        <w:outlineLvl w:val="0"/>
        <w:rPr>
          <w:rFonts w:ascii="Arial" w:hAnsi="Arial" w:cs="Arial"/>
          <w:b/>
        </w:rPr>
      </w:pPr>
      <w:r>
        <w:rPr>
          <w:rFonts w:ascii="Arial" w:hAnsi="Arial" w:cs="Arial"/>
          <w:b/>
        </w:rPr>
        <w:t>1</w:t>
      </w:r>
      <w:r w:rsidR="000F2505" w:rsidRPr="008D6F22">
        <w:rPr>
          <w:rFonts w:ascii="Arial" w:hAnsi="Arial" w:cs="Arial"/>
          <w:b/>
        </w:rPr>
        <w:t>.1</w:t>
      </w:r>
      <w:r w:rsidR="000F2505" w:rsidRPr="008D6F22">
        <w:rPr>
          <w:rFonts w:ascii="Arial" w:hAnsi="Arial" w:cs="Arial"/>
          <w:b/>
        </w:rPr>
        <w:tab/>
        <w:t>First Aid Officer Duties</w:t>
      </w:r>
    </w:p>
    <w:p w14:paraId="6EA07262" w14:textId="77777777" w:rsidR="000F2505" w:rsidRPr="008D6F22" w:rsidRDefault="000F2505" w:rsidP="00DB6C2D">
      <w:pPr>
        <w:overflowPunct w:val="0"/>
        <w:autoSpaceDE w:val="0"/>
        <w:autoSpaceDN w:val="0"/>
        <w:adjustRightInd w:val="0"/>
        <w:spacing w:after="0" w:line="240" w:lineRule="auto"/>
        <w:jc w:val="both"/>
        <w:textAlignment w:val="baseline"/>
        <w:rPr>
          <w:rFonts w:ascii="Arial" w:hAnsi="Arial" w:cs="Arial"/>
        </w:rPr>
      </w:pPr>
      <w:r w:rsidRPr="008D6F22">
        <w:rPr>
          <w:rFonts w:ascii="Arial" w:hAnsi="Arial" w:cs="Arial"/>
        </w:rPr>
        <w:t xml:space="preserve">The First Aid Officer/s is required to undertake a coordinating role maintaining standard medical service provision, student medical records and parent notifications.  </w:t>
      </w:r>
    </w:p>
    <w:p w14:paraId="1C50FB16" w14:textId="77777777" w:rsidR="000F2505" w:rsidRPr="008D6F22" w:rsidRDefault="000F2505" w:rsidP="000F2505">
      <w:pPr>
        <w:spacing w:before="100" w:beforeAutospacing="1" w:after="120" w:line="240" w:lineRule="auto"/>
        <w:jc w:val="both"/>
        <w:rPr>
          <w:rFonts w:ascii="Arial" w:hAnsi="Arial" w:cs="Arial"/>
        </w:rPr>
      </w:pPr>
      <w:r w:rsidRPr="008D6F22">
        <w:rPr>
          <w:rFonts w:ascii="Arial" w:hAnsi="Arial" w:cs="Arial"/>
        </w:rPr>
        <w:t>Their specific duties include:</w:t>
      </w:r>
    </w:p>
    <w:p w14:paraId="69BD3A9B" w14:textId="09CC9DD1" w:rsidR="000F2505" w:rsidRPr="008D6F22" w:rsidRDefault="006643F3" w:rsidP="000F2505">
      <w:pPr>
        <w:numPr>
          <w:ilvl w:val="0"/>
          <w:numId w:val="6"/>
        </w:numPr>
        <w:spacing w:before="120" w:after="100" w:afterAutospacing="1" w:line="240" w:lineRule="auto"/>
        <w:ind w:left="714" w:hanging="357"/>
        <w:jc w:val="both"/>
        <w:rPr>
          <w:rFonts w:ascii="Arial" w:hAnsi="Arial" w:cs="Arial"/>
        </w:rPr>
      </w:pPr>
      <w:r>
        <w:rPr>
          <w:rFonts w:ascii="Arial" w:hAnsi="Arial" w:cs="Arial"/>
        </w:rPr>
        <w:t>p</w:t>
      </w:r>
      <w:r w:rsidR="000F2505" w:rsidRPr="008D6F22">
        <w:rPr>
          <w:rFonts w:ascii="Arial" w:hAnsi="Arial" w:cs="Arial"/>
        </w:rPr>
        <w:t>articipating in the risk management process within the school as part of the school’s OHS team.  This may include contributing to risk management solutions and providing feedback on injury reports and first aid register data to identify persistent or seri</w:t>
      </w:r>
      <w:r>
        <w:rPr>
          <w:rFonts w:ascii="Arial" w:hAnsi="Arial" w:cs="Arial"/>
        </w:rPr>
        <w:t>ous hazards</w:t>
      </w:r>
    </w:p>
    <w:p w14:paraId="1B7E2E51" w14:textId="5418DEB9" w:rsidR="000F2505" w:rsidRPr="008D6F22" w:rsidRDefault="006643F3" w:rsidP="000F2505">
      <w:pPr>
        <w:numPr>
          <w:ilvl w:val="0"/>
          <w:numId w:val="6"/>
        </w:numPr>
        <w:spacing w:before="100" w:beforeAutospacing="1" w:after="100" w:afterAutospacing="1" w:line="240" w:lineRule="auto"/>
        <w:ind w:left="714" w:hanging="357"/>
        <w:jc w:val="both"/>
        <w:rPr>
          <w:rFonts w:ascii="Arial" w:hAnsi="Arial" w:cs="Arial"/>
        </w:rPr>
      </w:pPr>
      <w:r>
        <w:rPr>
          <w:rFonts w:ascii="Arial" w:hAnsi="Arial" w:cs="Arial"/>
        </w:rPr>
        <w:t>organising</w:t>
      </w:r>
      <w:r w:rsidR="000F2505" w:rsidRPr="008D6F22">
        <w:rPr>
          <w:rFonts w:ascii="Arial" w:hAnsi="Arial" w:cs="Arial"/>
        </w:rPr>
        <w:t xml:space="preserve"> first aid emergency awareness training for staff including emergency notification processes, a list of responsible officers and provi</w:t>
      </w:r>
      <w:r>
        <w:rPr>
          <w:rFonts w:ascii="Arial" w:hAnsi="Arial" w:cs="Arial"/>
        </w:rPr>
        <w:t>sion of emergency phone numbers</w:t>
      </w:r>
    </w:p>
    <w:p w14:paraId="52C3A361" w14:textId="63BC4E65" w:rsidR="000F2505" w:rsidRPr="008D6F22" w:rsidRDefault="006643F3" w:rsidP="000F2505">
      <w:pPr>
        <w:numPr>
          <w:ilvl w:val="0"/>
          <w:numId w:val="6"/>
        </w:numPr>
        <w:spacing w:before="100" w:beforeAutospacing="1" w:after="100" w:afterAutospacing="1" w:line="240" w:lineRule="auto"/>
        <w:ind w:left="714" w:hanging="357"/>
        <w:jc w:val="both"/>
        <w:rPr>
          <w:rFonts w:ascii="Arial" w:hAnsi="Arial" w:cs="Arial"/>
        </w:rPr>
      </w:pPr>
      <w:r>
        <w:rPr>
          <w:rFonts w:ascii="Arial" w:hAnsi="Arial" w:cs="Arial"/>
        </w:rPr>
        <w:t>m</w:t>
      </w:r>
      <w:r w:rsidR="000F2505" w:rsidRPr="008D6F22">
        <w:rPr>
          <w:rFonts w:ascii="Arial" w:hAnsi="Arial" w:cs="Arial"/>
        </w:rPr>
        <w:t>aintaining first aid room and first aid kits</w:t>
      </w:r>
    </w:p>
    <w:p w14:paraId="365FA4CB" w14:textId="114BD74E" w:rsidR="000F2505" w:rsidRPr="008D6F22" w:rsidRDefault="006643F3" w:rsidP="000F2505">
      <w:pPr>
        <w:numPr>
          <w:ilvl w:val="0"/>
          <w:numId w:val="6"/>
        </w:numPr>
        <w:spacing w:before="100" w:beforeAutospacing="1" w:after="100" w:afterAutospacing="1" w:line="240" w:lineRule="auto"/>
        <w:ind w:left="714" w:hanging="357"/>
        <w:jc w:val="both"/>
        <w:rPr>
          <w:rFonts w:ascii="Arial" w:hAnsi="Arial" w:cs="Arial"/>
        </w:rPr>
      </w:pPr>
      <w:r>
        <w:rPr>
          <w:rFonts w:ascii="Arial" w:hAnsi="Arial" w:cs="Arial"/>
        </w:rPr>
        <w:t>p</w:t>
      </w:r>
      <w:r w:rsidR="000F2505" w:rsidRPr="008D6F22">
        <w:rPr>
          <w:rFonts w:ascii="Arial" w:hAnsi="Arial" w:cs="Arial"/>
        </w:rPr>
        <w:t xml:space="preserve">roviding first aid services commensurate with competency and training.  </w:t>
      </w:r>
      <w:r>
        <w:rPr>
          <w:rFonts w:ascii="Arial" w:hAnsi="Arial" w:cs="Arial"/>
        </w:rPr>
        <w:t xml:space="preserve">This may include all or some </w:t>
      </w:r>
      <w:r w:rsidR="000F2505" w:rsidRPr="008D6F22">
        <w:rPr>
          <w:rFonts w:ascii="Arial" w:hAnsi="Arial" w:cs="Arial"/>
        </w:rPr>
        <w:t>emergency life support including response to life threatening conditions which may occur in the school (e.g. cardiac arrest or respiratory difficulties associated with asthma), management of severe bleeding, basic wound care</w:t>
      </w:r>
      <w:r>
        <w:rPr>
          <w:rFonts w:ascii="Arial" w:hAnsi="Arial" w:cs="Arial"/>
        </w:rPr>
        <w:t>, fractures, soft tissue injury</w:t>
      </w:r>
    </w:p>
    <w:p w14:paraId="0E41D072" w14:textId="6AF9A045" w:rsidR="000F2505" w:rsidRPr="008D6F22" w:rsidRDefault="006643F3" w:rsidP="000F2505">
      <w:pPr>
        <w:numPr>
          <w:ilvl w:val="0"/>
          <w:numId w:val="6"/>
        </w:numPr>
        <w:spacing w:before="100" w:beforeAutospacing="1" w:after="100" w:afterAutospacing="1" w:line="240" w:lineRule="auto"/>
        <w:ind w:left="714" w:hanging="357"/>
        <w:jc w:val="both"/>
        <w:rPr>
          <w:rFonts w:ascii="Arial" w:hAnsi="Arial" w:cs="Arial"/>
        </w:rPr>
      </w:pPr>
      <w:r>
        <w:rPr>
          <w:rFonts w:ascii="Arial" w:hAnsi="Arial" w:cs="Arial"/>
        </w:rPr>
        <w:t>r</w:t>
      </w:r>
      <w:r w:rsidR="000F2505" w:rsidRPr="008D6F22">
        <w:rPr>
          <w:rFonts w:ascii="Arial" w:hAnsi="Arial" w:cs="Arial"/>
        </w:rPr>
        <w:t xml:space="preserve">ecording all first aid treatment.  A copy of treatment provided shall be forwarded with the patient where further assistance is sought.  The first aider should respect the confidential </w:t>
      </w:r>
      <w:r>
        <w:rPr>
          <w:rFonts w:ascii="Arial" w:hAnsi="Arial" w:cs="Arial"/>
        </w:rPr>
        <w:t>nature of any information given</w:t>
      </w:r>
    </w:p>
    <w:p w14:paraId="7E1C86BA" w14:textId="77777777" w:rsidR="006643F3" w:rsidRDefault="006643F3" w:rsidP="000F2505">
      <w:pPr>
        <w:numPr>
          <w:ilvl w:val="0"/>
          <w:numId w:val="6"/>
        </w:numPr>
        <w:spacing w:before="100" w:beforeAutospacing="1" w:after="100" w:afterAutospacing="1" w:line="240" w:lineRule="auto"/>
        <w:ind w:left="714" w:hanging="357"/>
        <w:jc w:val="both"/>
        <w:rPr>
          <w:rFonts w:ascii="Arial" w:hAnsi="Arial" w:cs="Arial"/>
        </w:rPr>
      </w:pPr>
      <w:r>
        <w:rPr>
          <w:rFonts w:ascii="Arial" w:hAnsi="Arial" w:cs="Arial"/>
        </w:rPr>
        <w:t>pr</w:t>
      </w:r>
      <w:r w:rsidR="000F2505" w:rsidRPr="008D6F22">
        <w:rPr>
          <w:rFonts w:ascii="Arial" w:hAnsi="Arial" w:cs="Arial"/>
        </w:rPr>
        <w:t>oviding input on first aid requir</w:t>
      </w:r>
      <w:r>
        <w:rPr>
          <w:rFonts w:ascii="Arial" w:hAnsi="Arial" w:cs="Arial"/>
        </w:rPr>
        <w:t>ements for excursions and camps</w:t>
      </w:r>
    </w:p>
    <w:p w14:paraId="0DE670F2" w14:textId="7D1129F6" w:rsidR="000F2505" w:rsidRDefault="006643F3" w:rsidP="000F2505">
      <w:pPr>
        <w:numPr>
          <w:ilvl w:val="0"/>
          <w:numId w:val="6"/>
        </w:numPr>
        <w:spacing w:before="100" w:beforeAutospacing="1" w:after="100" w:afterAutospacing="1" w:line="240" w:lineRule="auto"/>
        <w:ind w:left="714" w:hanging="357"/>
        <w:jc w:val="both"/>
        <w:rPr>
          <w:rFonts w:ascii="Arial" w:hAnsi="Arial" w:cs="Arial"/>
        </w:rPr>
      </w:pPr>
      <w:r>
        <w:rPr>
          <w:rFonts w:ascii="Arial" w:hAnsi="Arial" w:cs="Arial"/>
        </w:rPr>
        <w:t>ensuring the first aid kits are equipped appropriately, ready for external school use</w:t>
      </w:r>
    </w:p>
    <w:p w14:paraId="1683B8E8" w14:textId="5B59FF22" w:rsidR="006643F3" w:rsidRPr="008D6F22" w:rsidRDefault="006643F3" w:rsidP="000F2505">
      <w:pPr>
        <w:numPr>
          <w:ilvl w:val="0"/>
          <w:numId w:val="6"/>
        </w:numPr>
        <w:spacing w:before="100" w:beforeAutospacing="1" w:after="100" w:afterAutospacing="1" w:line="240" w:lineRule="auto"/>
        <w:ind w:left="714" w:hanging="357"/>
        <w:jc w:val="both"/>
        <w:rPr>
          <w:rFonts w:ascii="Arial" w:hAnsi="Arial" w:cs="Arial"/>
        </w:rPr>
      </w:pPr>
      <w:r>
        <w:rPr>
          <w:rFonts w:ascii="Arial" w:hAnsi="Arial" w:cs="Arial"/>
        </w:rPr>
        <w:t>ensuring the first aid training register is maintained</w:t>
      </w:r>
    </w:p>
    <w:p w14:paraId="5C87AAFC" w14:textId="77777777" w:rsidR="000F2505" w:rsidRPr="008D6F22" w:rsidRDefault="000F2505" w:rsidP="000F2505">
      <w:pPr>
        <w:spacing w:before="100" w:beforeAutospacing="1" w:after="100" w:afterAutospacing="1" w:line="240" w:lineRule="auto"/>
        <w:jc w:val="both"/>
        <w:rPr>
          <w:rFonts w:ascii="Arial" w:hAnsi="Arial" w:cs="Arial"/>
        </w:rPr>
      </w:pPr>
      <w:r w:rsidRPr="008D6F22">
        <w:rPr>
          <w:rFonts w:ascii="Arial" w:hAnsi="Arial" w:cs="Arial"/>
        </w:rPr>
        <w:t>The First Aid Officer/s will be available at the school during normal working hours and at other times when authorised Department programs are being conducted.</w:t>
      </w:r>
    </w:p>
    <w:p w14:paraId="5BB772CA" w14:textId="77777777" w:rsidR="000F2505" w:rsidRPr="008D6F22" w:rsidRDefault="000F2505" w:rsidP="000F2505">
      <w:pPr>
        <w:spacing w:before="100" w:beforeAutospacing="1" w:after="100" w:afterAutospacing="1" w:line="240" w:lineRule="auto"/>
        <w:jc w:val="both"/>
        <w:rPr>
          <w:rFonts w:ascii="Arial" w:hAnsi="Arial" w:cs="Arial"/>
          <w:b/>
        </w:rPr>
      </w:pPr>
      <w:r w:rsidRPr="008D6F22">
        <w:rPr>
          <w:rFonts w:ascii="Arial" w:hAnsi="Arial" w:cs="Arial"/>
        </w:rPr>
        <w:t xml:space="preserve">Where possible, only staff with first aid qualifications will provide first aid.  However, in an emergency other </w:t>
      </w:r>
      <w:r w:rsidRPr="008D6F22">
        <w:rPr>
          <w:rFonts w:ascii="Arial" w:hAnsi="Arial" w:cs="Arial"/>
          <w:b/>
        </w:rPr>
        <w:t>staff may be required to help within their level of competency.</w:t>
      </w:r>
    </w:p>
    <w:p w14:paraId="7A24EF9D" w14:textId="77777777" w:rsidR="00DB6C2D" w:rsidRDefault="00DB6C2D" w:rsidP="00DB6C2D">
      <w:pPr>
        <w:spacing w:before="480" w:after="100" w:afterAutospacing="1" w:line="240" w:lineRule="auto"/>
        <w:jc w:val="both"/>
        <w:rPr>
          <w:rFonts w:ascii="Arial" w:hAnsi="Arial" w:cs="Arial"/>
          <w:b/>
          <w:sz w:val="28"/>
          <w:szCs w:val="28"/>
        </w:rPr>
      </w:pPr>
    </w:p>
    <w:p w14:paraId="27BBA925" w14:textId="1DFAD339" w:rsidR="000F2505" w:rsidRPr="00DB6C2D" w:rsidRDefault="000F2505" w:rsidP="00DB6C2D">
      <w:pPr>
        <w:pStyle w:val="ListParagraph"/>
        <w:numPr>
          <w:ilvl w:val="0"/>
          <w:numId w:val="2"/>
        </w:numPr>
        <w:spacing w:before="480" w:after="100" w:afterAutospacing="1" w:line="240" w:lineRule="auto"/>
        <w:jc w:val="both"/>
        <w:rPr>
          <w:rFonts w:ascii="Arial" w:hAnsi="Arial" w:cs="Arial"/>
          <w:b/>
          <w:sz w:val="28"/>
          <w:szCs w:val="28"/>
        </w:rPr>
      </w:pPr>
      <w:r w:rsidRPr="00DB6C2D">
        <w:rPr>
          <w:rFonts w:ascii="Arial" w:hAnsi="Arial" w:cs="Arial"/>
          <w:b/>
          <w:sz w:val="28"/>
          <w:szCs w:val="28"/>
        </w:rPr>
        <w:lastRenderedPageBreak/>
        <w:t>Procedures for Medical Treatment</w:t>
      </w:r>
    </w:p>
    <w:p w14:paraId="6554AA49" w14:textId="77777777" w:rsidR="000F2505" w:rsidRPr="008D6F22" w:rsidRDefault="000F2505" w:rsidP="000F2505">
      <w:pPr>
        <w:autoSpaceDE w:val="0"/>
        <w:autoSpaceDN w:val="0"/>
        <w:adjustRightInd w:val="0"/>
        <w:spacing w:before="100" w:beforeAutospacing="1" w:after="100" w:afterAutospacing="1" w:line="240" w:lineRule="auto"/>
        <w:jc w:val="both"/>
        <w:rPr>
          <w:rFonts w:ascii="Arial" w:hAnsi="Arial" w:cs="Arial"/>
        </w:rPr>
      </w:pPr>
      <w:r w:rsidRPr="008D6F22">
        <w:rPr>
          <w:rFonts w:ascii="Arial" w:hAnsi="Arial" w:cs="Arial"/>
        </w:rPr>
        <w:t xml:space="preserve">In the event of a student requiring medical attention, an attempt will be made to contact the parents/guardians before calling for medical attention except in an extreme emergency. </w:t>
      </w:r>
    </w:p>
    <w:p w14:paraId="6303E817" w14:textId="5BE85C36" w:rsidR="000F2505" w:rsidRPr="008D6F22" w:rsidRDefault="000F2505" w:rsidP="00DB6C2D">
      <w:pPr>
        <w:autoSpaceDE w:val="0"/>
        <w:autoSpaceDN w:val="0"/>
        <w:adjustRightInd w:val="0"/>
        <w:spacing w:before="100" w:beforeAutospacing="1" w:after="100" w:afterAutospacing="1" w:line="240" w:lineRule="auto"/>
        <w:jc w:val="both"/>
        <w:rPr>
          <w:rFonts w:ascii="Arial" w:hAnsi="Arial" w:cs="Arial"/>
        </w:rPr>
      </w:pPr>
      <w:r w:rsidRPr="008D6F22">
        <w:rPr>
          <w:rFonts w:ascii="Arial" w:hAnsi="Arial" w:cs="Arial"/>
        </w:rPr>
        <w:t xml:space="preserve">In serious cases, parents/guardians will always be informed as quickly as possible of their child’s condition and of the actions taken by the school. </w:t>
      </w:r>
      <w:r w:rsidR="00DB6C2D">
        <w:rPr>
          <w:rFonts w:ascii="Arial" w:hAnsi="Arial" w:cs="Arial"/>
        </w:rPr>
        <w:t xml:space="preserve"> </w:t>
      </w:r>
      <w:r w:rsidRPr="008D6F22">
        <w:rPr>
          <w:rFonts w:ascii="Arial" w:hAnsi="Arial" w:cs="Arial"/>
        </w:rPr>
        <w:t>All accidents and injuries will be recorded on the Department’s injury management system on CASES21.</w:t>
      </w:r>
    </w:p>
    <w:p w14:paraId="27EBA894" w14:textId="726688B5" w:rsidR="000F2505" w:rsidRPr="008D6F22" w:rsidRDefault="000F2505" w:rsidP="000F2505">
      <w:pPr>
        <w:spacing w:before="100" w:beforeAutospacing="1" w:after="100" w:afterAutospacing="1" w:line="240" w:lineRule="auto"/>
        <w:jc w:val="both"/>
        <w:rPr>
          <w:rFonts w:ascii="Arial" w:hAnsi="Arial" w:cs="Arial"/>
        </w:rPr>
      </w:pPr>
      <w:r w:rsidRPr="008D6F22">
        <w:rPr>
          <w:rFonts w:ascii="Arial" w:hAnsi="Arial" w:cs="Arial"/>
        </w:rPr>
        <w:t xml:space="preserve">A Record of First Aid Treatment will be kept </w:t>
      </w:r>
      <w:r w:rsidR="00A92D5E">
        <w:rPr>
          <w:rFonts w:ascii="Arial" w:hAnsi="Arial" w:cs="Arial"/>
        </w:rPr>
        <w:t>on</w:t>
      </w:r>
      <w:r w:rsidRPr="008D6F22">
        <w:rPr>
          <w:rFonts w:ascii="Arial" w:hAnsi="Arial" w:cs="Arial"/>
        </w:rPr>
        <w:t xml:space="preserve"> the Sick Bay </w:t>
      </w:r>
      <w:r w:rsidR="00A92D5E">
        <w:rPr>
          <w:rFonts w:ascii="Arial" w:hAnsi="Arial" w:cs="Arial"/>
        </w:rPr>
        <w:t xml:space="preserve">Register in Sentral, </w:t>
      </w:r>
      <w:r w:rsidRPr="008D6F22">
        <w:rPr>
          <w:rFonts w:ascii="Arial" w:hAnsi="Arial" w:cs="Arial"/>
        </w:rPr>
        <w:t xml:space="preserve">information </w:t>
      </w:r>
      <w:r w:rsidR="00A92D5E">
        <w:rPr>
          <w:rFonts w:ascii="Arial" w:hAnsi="Arial" w:cs="Arial"/>
        </w:rPr>
        <w:t xml:space="preserve">will be </w:t>
      </w:r>
      <w:r w:rsidRPr="008D6F22">
        <w:rPr>
          <w:rFonts w:ascii="Arial" w:hAnsi="Arial" w:cs="Arial"/>
        </w:rPr>
        <w:t xml:space="preserve">recorded for all students </w:t>
      </w:r>
      <w:r w:rsidR="00F72A91">
        <w:rPr>
          <w:rFonts w:ascii="Arial" w:hAnsi="Arial" w:cs="Arial"/>
        </w:rPr>
        <w:t>treated in the Sick Bay.  A white</w:t>
      </w:r>
      <w:r w:rsidRPr="008D6F22">
        <w:rPr>
          <w:rFonts w:ascii="Arial" w:hAnsi="Arial" w:cs="Arial"/>
        </w:rPr>
        <w:t xml:space="preserve"> slip will be </w:t>
      </w:r>
      <w:r w:rsidR="00A92D5E">
        <w:rPr>
          <w:rFonts w:ascii="Arial" w:hAnsi="Arial" w:cs="Arial"/>
        </w:rPr>
        <w:t xml:space="preserve">printed of the Sentral record </w:t>
      </w:r>
      <w:r w:rsidRPr="008D6F22">
        <w:rPr>
          <w:rFonts w:ascii="Arial" w:hAnsi="Arial" w:cs="Arial"/>
        </w:rPr>
        <w:t>and sent home with the student</w:t>
      </w:r>
      <w:r w:rsidR="00A92D5E">
        <w:rPr>
          <w:rFonts w:ascii="Arial" w:hAnsi="Arial" w:cs="Arial"/>
        </w:rPr>
        <w:t>. It will</w:t>
      </w:r>
      <w:r w:rsidRPr="008D6F22">
        <w:rPr>
          <w:rFonts w:ascii="Arial" w:hAnsi="Arial" w:cs="Arial"/>
        </w:rPr>
        <w:t xml:space="preserve"> </w:t>
      </w:r>
      <w:r w:rsidR="00A92D5E">
        <w:rPr>
          <w:rFonts w:ascii="Arial" w:hAnsi="Arial" w:cs="Arial"/>
        </w:rPr>
        <w:t>include</w:t>
      </w:r>
      <w:r w:rsidRPr="008D6F22">
        <w:rPr>
          <w:rFonts w:ascii="Arial" w:hAnsi="Arial" w:cs="Arial"/>
        </w:rPr>
        <w:t xml:space="preserve"> date and time of attendance in the Sick Bay, the treatment given and the person administering the first aid.</w:t>
      </w:r>
    </w:p>
    <w:p w14:paraId="16AEF0AA" w14:textId="29A451C8" w:rsidR="000F2505" w:rsidRPr="008D6F22" w:rsidRDefault="000F2505" w:rsidP="000F2505">
      <w:pPr>
        <w:spacing w:before="100" w:beforeAutospacing="1" w:after="100" w:afterAutospacing="1" w:line="240" w:lineRule="auto"/>
        <w:jc w:val="both"/>
        <w:rPr>
          <w:rFonts w:ascii="Arial" w:hAnsi="Arial" w:cs="Arial"/>
        </w:rPr>
      </w:pPr>
      <w:r w:rsidRPr="008D6F22">
        <w:rPr>
          <w:rFonts w:ascii="Arial" w:hAnsi="Arial" w:cs="Arial"/>
        </w:rPr>
        <w:t xml:space="preserve">It is the policy of the school that all injuries to the head are reported to </w:t>
      </w:r>
      <w:r w:rsidR="006643F3">
        <w:rPr>
          <w:rFonts w:ascii="Arial" w:hAnsi="Arial" w:cs="Arial"/>
        </w:rPr>
        <w:t>First Aid Officer</w:t>
      </w:r>
      <w:r w:rsidRPr="008D6F22">
        <w:rPr>
          <w:rFonts w:ascii="Arial" w:hAnsi="Arial" w:cs="Arial"/>
        </w:rPr>
        <w:t xml:space="preserve"> in charge of First Aid and that parents/emergency contacts are contacted regarding the injury.</w:t>
      </w:r>
    </w:p>
    <w:p w14:paraId="50535464" w14:textId="340EA3B6" w:rsidR="000F2505" w:rsidRPr="008D6F22" w:rsidRDefault="000F2505" w:rsidP="000F2505">
      <w:pPr>
        <w:pStyle w:val="Default"/>
        <w:spacing w:before="100" w:beforeAutospacing="1" w:after="100" w:afterAutospacing="1" w:line="240" w:lineRule="auto"/>
        <w:jc w:val="both"/>
        <w:rPr>
          <w:rFonts w:ascii="Arial" w:hAnsi="Arial" w:cs="Arial"/>
          <w:color w:val="auto"/>
          <w:sz w:val="22"/>
          <w:szCs w:val="22"/>
        </w:rPr>
      </w:pPr>
      <w:r w:rsidRPr="008D6F22">
        <w:rPr>
          <w:rFonts w:ascii="Arial" w:hAnsi="Arial" w:cs="Arial"/>
          <w:color w:val="auto"/>
          <w:sz w:val="22"/>
          <w:szCs w:val="22"/>
        </w:rPr>
        <w:t xml:space="preserve">First aid kits will be available for all groups that leave the school on excursions. The content of these kits will be dependent on the nature of the activities, the number of students and staff, and the location of the excursion. </w:t>
      </w:r>
      <w:r w:rsidR="006643F3">
        <w:rPr>
          <w:rFonts w:ascii="Arial" w:hAnsi="Arial" w:cs="Arial"/>
          <w:color w:val="auto"/>
          <w:sz w:val="22"/>
          <w:szCs w:val="22"/>
        </w:rPr>
        <w:t xml:space="preserve">It is the responsibility of those conducting the excursion to check and collect these bags prior to departure. </w:t>
      </w:r>
    </w:p>
    <w:p w14:paraId="27D967BB" w14:textId="77777777" w:rsidR="000F2505" w:rsidRPr="008D6F22" w:rsidRDefault="000F2505" w:rsidP="00DB5A9F">
      <w:pPr>
        <w:numPr>
          <w:ilvl w:val="0"/>
          <w:numId w:val="2"/>
        </w:numPr>
        <w:spacing w:before="480" w:after="100" w:afterAutospacing="1" w:line="240" w:lineRule="auto"/>
        <w:ind w:left="0" w:firstLine="0"/>
        <w:jc w:val="both"/>
        <w:rPr>
          <w:rFonts w:ascii="Arial" w:hAnsi="Arial" w:cs="Arial"/>
          <w:b/>
          <w:sz w:val="28"/>
          <w:szCs w:val="28"/>
        </w:rPr>
      </w:pPr>
      <w:r w:rsidRPr="008D6F22">
        <w:rPr>
          <w:rFonts w:ascii="Arial" w:hAnsi="Arial" w:cs="Arial"/>
          <w:b/>
          <w:sz w:val="28"/>
          <w:szCs w:val="28"/>
        </w:rPr>
        <w:t>Assessment and First Aid Treatment of an Asthma attack</w:t>
      </w:r>
    </w:p>
    <w:p w14:paraId="5A6D3DE2" w14:textId="6BADA791" w:rsidR="000F2505" w:rsidRDefault="000F2505" w:rsidP="00DB6C2D">
      <w:pPr>
        <w:spacing w:after="0" w:line="240" w:lineRule="auto"/>
        <w:jc w:val="both"/>
        <w:rPr>
          <w:rFonts w:ascii="Arial" w:hAnsi="Arial" w:cs="Arial"/>
        </w:rPr>
      </w:pPr>
      <w:r w:rsidRPr="008D6F22">
        <w:rPr>
          <w:rFonts w:ascii="Arial" w:hAnsi="Arial" w:cs="Arial"/>
        </w:rPr>
        <w:t>If a student develops signs of what appears to be an asthma attack, appropriate care must be given immediately.</w:t>
      </w:r>
    </w:p>
    <w:p w14:paraId="00025CBE" w14:textId="77777777" w:rsidR="00DB6C2D" w:rsidRPr="008D6F22" w:rsidRDefault="00DB6C2D" w:rsidP="00DB6C2D">
      <w:pPr>
        <w:spacing w:after="0" w:line="240" w:lineRule="auto"/>
        <w:jc w:val="both"/>
        <w:rPr>
          <w:rFonts w:ascii="Arial" w:hAnsi="Arial" w:cs="Arial"/>
        </w:rPr>
      </w:pPr>
    </w:p>
    <w:p w14:paraId="2BEBF5D9" w14:textId="14F9A939" w:rsidR="000F2505" w:rsidRPr="008D6F22" w:rsidRDefault="00DB6C2D" w:rsidP="00DB6C2D">
      <w:pPr>
        <w:tabs>
          <w:tab w:val="left" w:pos="426"/>
        </w:tabs>
        <w:autoSpaceDE w:val="0"/>
        <w:autoSpaceDN w:val="0"/>
        <w:adjustRightInd w:val="0"/>
        <w:spacing w:after="0" w:line="240" w:lineRule="auto"/>
        <w:jc w:val="both"/>
        <w:outlineLvl w:val="0"/>
        <w:rPr>
          <w:rFonts w:ascii="Arial" w:hAnsi="Arial" w:cs="Arial"/>
        </w:rPr>
      </w:pPr>
      <w:r>
        <w:rPr>
          <w:rFonts w:ascii="Arial" w:hAnsi="Arial" w:cs="Arial"/>
          <w:b/>
          <w:bCs/>
        </w:rPr>
        <w:t>3</w:t>
      </w:r>
      <w:r w:rsidR="000F2505" w:rsidRPr="008D6F22">
        <w:rPr>
          <w:rFonts w:ascii="Arial" w:hAnsi="Arial" w:cs="Arial"/>
          <w:b/>
          <w:bCs/>
        </w:rPr>
        <w:t>.1</w:t>
      </w:r>
      <w:r w:rsidR="000F2505" w:rsidRPr="008D6F22">
        <w:rPr>
          <w:rFonts w:ascii="Arial" w:hAnsi="Arial" w:cs="Arial"/>
          <w:b/>
          <w:bCs/>
        </w:rPr>
        <w:tab/>
        <w:t xml:space="preserve">Assessing the severity of an asthma attack </w:t>
      </w:r>
    </w:p>
    <w:p w14:paraId="16434B25" w14:textId="77777777" w:rsidR="000F2505" w:rsidRPr="008D6F22" w:rsidRDefault="000F2505" w:rsidP="00DB6C2D">
      <w:pPr>
        <w:autoSpaceDE w:val="0"/>
        <w:autoSpaceDN w:val="0"/>
        <w:adjustRightInd w:val="0"/>
        <w:spacing w:after="0" w:line="240" w:lineRule="auto"/>
        <w:jc w:val="both"/>
        <w:rPr>
          <w:rFonts w:ascii="Arial" w:hAnsi="Arial" w:cs="Arial"/>
        </w:rPr>
      </w:pPr>
      <w:r w:rsidRPr="008D6F22">
        <w:rPr>
          <w:rFonts w:ascii="Arial" w:hAnsi="Arial" w:cs="Arial"/>
        </w:rPr>
        <w:t xml:space="preserve">Asthma attacks can be: </w:t>
      </w:r>
    </w:p>
    <w:p w14:paraId="2EA67E98" w14:textId="77777777" w:rsidR="000F2505" w:rsidRPr="008D6F22" w:rsidRDefault="000F2505" w:rsidP="00DB6C2D">
      <w:pPr>
        <w:numPr>
          <w:ilvl w:val="0"/>
          <w:numId w:val="4"/>
        </w:numPr>
        <w:tabs>
          <w:tab w:val="clear" w:pos="720"/>
        </w:tabs>
        <w:autoSpaceDE w:val="0"/>
        <w:autoSpaceDN w:val="0"/>
        <w:adjustRightInd w:val="0"/>
        <w:spacing w:after="0" w:line="240" w:lineRule="auto"/>
        <w:ind w:left="714" w:hanging="357"/>
        <w:jc w:val="both"/>
        <w:rPr>
          <w:rFonts w:ascii="Arial" w:hAnsi="Arial" w:cs="Arial"/>
        </w:rPr>
      </w:pPr>
      <w:r w:rsidRPr="008D6F22">
        <w:rPr>
          <w:rFonts w:ascii="Arial" w:hAnsi="Arial" w:cs="Arial"/>
          <w:b/>
        </w:rPr>
        <w:t>Mild</w:t>
      </w:r>
      <w:r w:rsidRPr="008D6F22">
        <w:rPr>
          <w:rFonts w:ascii="Arial" w:hAnsi="Arial" w:cs="Arial"/>
        </w:rPr>
        <w:t xml:space="preserve"> - this may involve coughing, a soft wheeze, minor difficulty in breathing and no difficulty speaking in sentences </w:t>
      </w:r>
    </w:p>
    <w:p w14:paraId="445350E1" w14:textId="77777777" w:rsidR="000F2505" w:rsidRPr="008D6F22" w:rsidRDefault="000F2505" w:rsidP="000F2505">
      <w:pPr>
        <w:numPr>
          <w:ilvl w:val="0"/>
          <w:numId w:val="4"/>
        </w:numPr>
        <w:tabs>
          <w:tab w:val="clear" w:pos="720"/>
        </w:tabs>
        <w:autoSpaceDE w:val="0"/>
        <w:autoSpaceDN w:val="0"/>
        <w:adjustRightInd w:val="0"/>
        <w:spacing w:before="100" w:beforeAutospacing="1" w:after="100" w:afterAutospacing="1" w:line="240" w:lineRule="auto"/>
        <w:ind w:left="714" w:hanging="357"/>
        <w:jc w:val="both"/>
        <w:rPr>
          <w:rFonts w:ascii="Arial" w:hAnsi="Arial" w:cs="Arial"/>
        </w:rPr>
      </w:pPr>
      <w:r w:rsidRPr="008D6F22">
        <w:rPr>
          <w:rFonts w:ascii="Arial" w:hAnsi="Arial" w:cs="Arial"/>
          <w:b/>
        </w:rPr>
        <w:t>Moderate</w:t>
      </w:r>
      <w:r w:rsidRPr="008D6F22">
        <w:rPr>
          <w:rFonts w:ascii="Arial" w:hAnsi="Arial" w:cs="Arial"/>
        </w:rPr>
        <w:t xml:space="preserve"> - this may involve a persistent cough, loud wheeze, obvious difficulty in breathing and ability to speak only in short sentences </w:t>
      </w:r>
    </w:p>
    <w:p w14:paraId="4B52A267" w14:textId="77777777" w:rsidR="000F2505" w:rsidRPr="008D6F22" w:rsidRDefault="000F2505" w:rsidP="000F2505">
      <w:pPr>
        <w:numPr>
          <w:ilvl w:val="0"/>
          <w:numId w:val="4"/>
        </w:numPr>
        <w:tabs>
          <w:tab w:val="clear" w:pos="720"/>
        </w:tabs>
        <w:autoSpaceDE w:val="0"/>
        <w:autoSpaceDN w:val="0"/>
        <w:adjustRightInd w:val="0"/>
        <w:spacing w:before="100" w:beforeAutospacing="1" w:after="100" w:afterAutospacing="1" w:line="240" w:lineRule="auto"/>
        <w:ind w:left="714" w:hanging="357"/>
        <w:jc w:val="both"/>
        <w:rPr>
          <w:rFonts w:ascii="Arial" w:hAnsi="Arial" w:cs="Arial"/>
        </w:rPr>
      </w:pPr>
      <w:r w:rsidRPr="008D6F22">
        <w:rPr>
          <w:rFonts w:ascii="Arial" w:hAnsi="Arial" w:cs="Arial"/>
          <w:b/>
        </w:rPr>
        <w:t xml:space="preserve">Severe </w:t>
      </w:r>
      <w:r w:rsidRPr="008D6F22">
        <w:rPr>
          <w:rFonts w:ascii="Arial" w:hAnsi="Arial" w:cs="Arial"/>
        </w:rPr>
        <w:t xml:space="preserve">- the student is often very distressed and anxious, gasping for breath, unable to speak more than a few words, pale and sweaty and may have blue lips. </w:t>
      </w:r>
    </w:p>
    <w:p w14:paraId="3C2D1B04" w14:textId="77777777" w:rsidR="000F2505" w:rsidRPr="008D6F22" w:rsidRDefault="000F2505" w:rsidP="000F2505">
      <w:pPr>
        <w:autoSpaceDE w:val="0"/>
        <w:autoSpaceDN w:val="0"/>
        <w:adjustRightInd w:val="0"/>
        <w:spacing w:before="100" w:beforeAutospacing="1" w:after="100" w:afterAutospacing="1" w:line="240" w:lineRule="auto"/>
        <w:jc w:val="both"/>
        <w:rPr>
          <w:rFonts w:ascii="Arial" w:hAnsi="Arial" w:cs="Arial"/>
        </w:rPr>
      </w:pPr>
      <w:r w:rsidRPr="008D6F22">
        <w:rPr>
          <w:rFonts w:ascii="Arial" w:hAnsi="Arial" w:cs="Arial"/>
        </w:rPr>
        <w:t xml:space="preserve">All students judged to be having a severe asthma attack require emergency medical assistance. </w:t>
      </w:r>
    </w:p>
    <w:p w14:paraId="29723AE0" w14:textId="77777777" w:rsidR="000F2505" w:rsidRPr="008D6F22" w:rsidRDefault="000F2505" w:rsidP="000F2505">
      <w:pPr>
        <w:autoSpaceDE w:val="0"/>
        <w:autoSpaceDN w:val="0"/>
        <w:adjustRightInd w:val="0"/>
        <w:spacing w:before="100" w:beforeAutospacing="1" w:after="100" w:afterAutospacing="1" w:line="240" w:lineRule="auto"/>
        <w:jc w:val="both"/>
        <w:rPr>
          <w:rFonts w:ascii="Arial" w:hAnsi="Arial" w:cs="Arial"/>
        </w:rPr>
      </w:pPr>
      <w:r w:rsidRPr="008D6F22">
        <w:rPr>
          <w:rFonts w:ascii="Arial" w:hAnsi="Arial" w:cs="Arial"/>
        </w:rPr>
        <w:t>Call an ambulance (dial 000), notify the student’s emergency contact and follow the ‘</w:t>
      </w:r>
      <w:r w:rsidRPr="008D6F22">
        <w:rPr>
          <w:rFonts w:ascii="Arial" w:hAnsi="Arial" w:cs="Arial"/>
          <w:i/>
        </w:rPr>
        <w:t>4 Step Asthma First Aid Plan’</w:t>
      </w:r>
      <w:r w:rsidRPr="008D6F22">
        <w:rPr>
          <w:rFonts w:ascii="Arial" w:hAnsi="Arial" w:cs="Arial"/>
        </w:rPr>
        <w:t xml:space="preserve"> while waiting for the ambulance to arrive. When calling the ambulance state clearly that a student is having ‘breathing difficulties.’  The ambulance service will give priority to a person suffering extreme shortness of breath.  Regardless of whether an attack of asthma has been assessed as mild, moderate or severe, Asthma First Aid (as detailed below) must commence immediately. The danger in any asthma situation is delay. Delay may increase the severity of the attack and ultimately risk the student’s life. </w:t>
      </w:r>
    </w:p>
    <w:p w14:paraId="1E4975B9" w14:textId="11A1100F" w:rsidR="000F2505" w:rsidRPr="008D6F22" w:rsidRDefault="00DB6C2D" w:rsidP="00DB5A9F">
      <w:pPr>
        <w:tabs>
          <w:tab w:val="left" w:pos="426"/>
        </w:tabs>
        <w:autoSpaceDE w:val="0"/>
        <w:autoSpaceDN w:val="0"/>
        <w:adjustRightInd w:val="0"/>
        <w:spacing w:before="100" w:beforeAutospacing="1" w:after="100" w:afterAutospacing="1" w:line="240" w:lineRule="auto"/>
        <w:jc w:val="both"/>
        <w:outlineLvl w:val="0"/>
        <w:rPr>
          <w:rFonts w:ascii="Arial" w:hAnsi="Arial" w:cs="Arial"/>
        </w:rPr>
      </w:pPr>
      <w:r>
        <w:rPr>
          <w:rFonts w:ascii="Arial" w:hAnsi="Arial" w:cs="Arial"/>
          <w:b/>
          <w:bCs/>
        </w:rPr>
        <w:t>3</w:t>
      </w:r>
      <w:r w:rsidR="000F2505" w:rsidRPr="008D6F22">
        <w:rPr>
          <w:rFonts w:ascii="Arial" w:hAnsi="Arial" w:cs="Arial"/>
          <w:b/>
          <w:bCs/>
        </w:rPr>
        <w:t>.2</w:t>
      </w:r>
      <w:r w:rsidR="000F2505" w:rsidRPr="008D6F22">
        <w:rPr>
          <w:rFonts w:ascii="Arial" w:hAnsi="Arial" w:cs="Arial"/>
          <w:b/>
          <w:bCs/>
        </w:rPr>
        <w:tab/>
        <w:t>Asthma First Aid</w:t>
      </w:r>
    </w:p>
    <w:p w14:paraId="03360597" w14:textId="77777777" w:rsidR="000F2505" w:rsidRPr="008D6F22" w:rsidRDefault="000F2505" w:rsidP="000F2505">
      <w:pPr>
        <w:autoSpaceDE w:val="0"/>
        <w:autoSpaceDN w:val="0"/>
        <w:adjustRightInd w:val="0"/>
        <w:spacing w:before="100" w:beforeAutospacing="1" w:after="100" w:afterAutospacing="1" w:line="240" w:lineRule="auto"/>
        <w:jc w:val="both"/>
        <w:rPr>
          <w:rFonts w:ascii="Arial" w:hAnsi="Arial" w:cs="Arial"/>
        </w:rPr>
      </w:pPr>
      <w:r w:rsidRPr="008D6F22">
        <w:rPr>
          <w:rFonts w:ascii="Arial" w:hAnsi="Arial" w:cs="Arial"/>
        </w:rPr>
        <w:t xml:space="preserve">If the student has an Asthma Action Plan, follow the first aid procedure immediately.  If no, Asthma Action Plan is available in the steps outlined below should be taken immediately. </w:t>
      </w:r>
    </w:p>
    <w:p w14:paraId="4A811AFE" w14:textId="3C06D90E" w:rsidR="000F2505" w:rsidRPr="008D6F22" w:rsidRDefault="000F2505" w:rsidP="000F2505">
      <w:pPr>
        <w:autoSpaceDE w:val="0"/>
        <w:autoSpaceDN w:val="0"/>
        <w:adjustRightInd w:val="0"/>
        <w:spacing w:before="100" w:beforeAutospacing="1" w:after="100" w:afterAutospacing="1" w:line="240" w:lineRule="auto"/>
        <w:jc w:val="both"/>
        <w:outlineLvl w:val="0"/>
        <w:rPr>
          <w:rFonts w:ascii="Arial" w:hAnsi="Arial" w:cs="Arial"/>
          <w:i/>
        </w:rPr>
      </w:pPr>
      <w:r w:rsidRPr="008D6F22">
        <w:rPr>
          <w:rFonts w:ascii="Arial" w:hAnsi="Arial" w:cs="Arial"/>
          <w:b/>
          <w:bCs/>
          <w:i/>
        </w:rPr>
        <w:lastRenderedPageBreak/>
        <w:t xml:space="preserve">The 4 Step Asthma First Aid Plan (displayed in Sick Bay </w:t>
      </w:r>
      <w:r w:rsidR="00635ABE">
        <w:rPr>
          <w:rFonts w:ascii="Arial" w:hAnsi="Arial" w:cs="Arial"/>
          <w:b/>
          <w:bCs/>
          <w:i/>
        </w:rPr>
        <w:t>Staffroom and classrooms</w:t>
      </w:r>
      <w:r w:rsidR="00DB6C2D">
        <w:rPr>
          <w:rFonts w:ascii="Arial" w:hAnsi="Arial" w:cs="Arial"/>
          <w:b/>
          <w:bCs/>
          <w:i/>
        </w:rPr>
        <w:t>)</w:t>
      </w:r>
      <w:r w:rsidRPr="008D6F22">
        <w:rPr>
          <w:rFonts w:ascii="Arial" w:hAnsi="Arial" w:cs="Arial"/>
          <w:b/>
          <w:bCs/>
          <w:i/>
        </w:rPr>
        <w:t>:</w:t>
      </w:r>
    </w:p>
    <w:p w14:paraId="55F55166" w14:textId="77777777" w:rsidR="000F2505" w:rsidRPr="008D6F22" w:rsidRDefault="000F2505" w:rsidP="000F2505">
      <w:pPr>
        <w:pStyle w:val="Default"/>
        <w:spacing w:before="100" w:beforeAutospacing="1" w:after="100" w:afterAutospacing="1" w:line="240" w:lineRule="auto"/>
        <w:jc w:val="both"/>
        <w:outlineLvl w:val="0"/>
        <w:rPr>
          <w:rFonts w:ascii="Arial" w:hAnsi="Arial" w:cs="Arial"/>
          <w:color w:val="auto"/>
          <w:sz w:val="22"/>
          <w:szCs w:val="22"/>
        </w:rPr>
      </w:pPr>
      <w:r w:rsidRPr="008D6F22">
        <w:rPr>
          <w:rFonts w:ascii="Arial" w:hAnsi="Arial" w:cs="Arial"/>
          <w:b/>
          <w:color w:val="auto"/>
          <w:sz w:val="22"/>
          <w:szCs w:val="22"/>
        </w:rPr>
        <w:t>Step 1</w:t>
      </w:r>
      <w:r w:rsidRPr="008D6F22">
        <w:rPr>
          <w:rFonts w:ascii="Arial" w:hAnsi="Arial" w:cs="Arial"/>
          <w:color w:val="auto"/>
          <w:sz w:val="22"/>
          <w:szCs w:val="22"/>
        </w:rPr>
        <w:t xml:space="preserve"> </w:t>
      </w:r>
    </w:p>
    <w:p w14:paraId="3F409FB4" w14:textId="5FA9385E" w:rsidR="000F2505" w:rsidRPr="008D6F22" w:rsidRDefault="00DB6C2D" w:rsidP="000F2505">
      <w:pPr>
        <w:pStyle w:val="Default"/>
        <w:spacing w:before="100" w:beforeAutospacing="1" w:after="100" w:afterAutospacing="1" w:line="240" w:lineRule="auto"/>
        <w:jc w:val="both"/>
        <w:rPr>
          <w:rFonts w:ascii="Arial" w:hAnsi="Arial" w:cs="Arial"/>
          <w:color w:val="auto"/>
          <w:sz w:val="22"/>
          <w:szCs w:val="22"/>
        </w:rPr>
      </w:pPr>
      <w:r>
        <w:rPr>
          <w:rFonts w:ascii="Arial" w:hAnsi="Arial" w:cs="Arial"/>
          <w:color w:val="auto"/>
          <w:sz w:val="22"/>
          <w:szCs w:val="22"/>
        </w:rPr>
        <w:t>Sit the student down in a quiet</w:t>
      </w:r>
      <w:r w:rsidR="000F2505" w:rsidRPr="008D6F22">
        <w:rPr>
          <w:rFonts w:ascii="Arial" w:hAnsi="Arial" w:cs="Arial"/>
          <w:color w:val="auto"/>
          <w:sz w:val="22"/>
          <w:szCs w:val="22"/>
        </w:rPr>
        <w:t xml:space="preserve"> atmosphere</w:t>
      </w:r>
      <w:r>
        <w:rPr>
          <w:rFonts w:ascii="Arial" w:hAnsi="Arial" w:cs="Arial"/>
          <w:color w:val="auto"/>
          <w:sz w:val="22"/>
          <w:szCs w:val="22"/>
        </w:rPr>
        <w:t xml:space="preserve"> if possible</w:t>
      </w:r>
      <w:r w:rsidR="000F2505" w:rsidRPr="008D6F22">
        <w:rPr>
          <w:rFonts w:ascii="Arial" w:hAnsi="Arial" w:cs="Arial"/>
          <w:color w:val="auto"/>
          <w:sz w:val="22"/>
          <w:szCs w:val="22"/>
        </w:rPr>
        <w:t xml:space="preserve">.  Breathing is easier sitting rather than lying down.  Be calm and reassuring. Do not leave the student alone. </w:t>
      </w:r>
    </w:p>
    <w:p w14:paraId="2D3B9A94" w14:textId="77777777" w:rsidR="000F2505" w:rsidRPr="008D6F22" w:rsidRDefault="000F2505" w:rsidP="000F2505">
      <w:pPr>
        <w:pStyle w:val="Default"/>
        <w:spacing w:before="100" w:beforeAutospacing="1" w:after="100" w:afterAutospacing="1" w:line="240" w:lineRule="auto"/>
        <w:jc w:val="both"/>
        <w:outlineLvl w:val="0"/>
        <w:rPr>
          <w:rFonts w:ascii="Arial" w:hAnsi="Arial" w:cs="Arial"/>
          <w:color w:val="auto"/>
          <w:sz w:val="22"/>
          <w:szCs w:val="22"/>
        </w:rPr>
      </w:pPr>
      <w:r w:rsidRPr="008D6F22">
        <w:rPr>
          <w:rFonts w:ascii="Arial" w:hAnsi="Arial" w:cs="Arial"/>
          <w:b/>
          <w:color w:val="auto"/>
          <w:sz w:val="22"/>
          <w:szCs w:val="22"/>
        </w:rPr>
        <w:t>Step 2</w:t>
      </w:r>
    </w:p>
    <w:p w14:paraId="62A5DF9A" w14:textId="77777777" w:rsidR="000F2505" w:rsidRPr="008D6F22" w:rsidRDefault="000F2505" w:rsidP="000F2505">
      <w:pPr>
        <w:pStyle w:val="Default"/>
        <w:spacing w:before="100" w:beforeAutospacing="1" w:after="100" w:afterAutospacing="1" w:line="240" w:lineRule="auto"/>
        <w:jc w:val="both"/>
        <w:rPr>
          <w:rFonts w:ascii="Arial" w:hAnsi="Arial" w:cs="Arial"/>
          <w:color w:val="auto"/>
          <w:sz w:val="22"/>
          <w:szCs w:val="22"/>
        </w:rPr>
      </w:pPr>
      <w:r w:rsidRPr="008D6F22">
        <w:rPr>
          <w:rFonts w:ascii="Arial" w:hAnsi="Arial" w:cs="Arial"/>
          <w:color w:val="auto"/>
          <w:sz w:val="22"/>
          <w:szCs w:val="22"/>
        </w:rPr>
        <w:t>Without delay give 4 separate puffs of a blue reliever medication (</w:t>
      </w:r>
      <w:r w:rsidRPr="008D6F22">
        <w:rPr>
          <w:rFonts w:ascii="Arial" w:hAnsi="Arial" w:cs="Arial"/>
          <w:i/>
          <w:iCs/>
          <w:color w:val="auto"/>
          <w:sz w:val="22"/>
          <w:szCs w:val="22"/>
        </w:rPr>
        <w:t>Airomir, Asmol, Epaq or Ventolin</w:t>
      </w:r>
      <w:r w:rsidRPr="008D6F22">
        <w:rPr>
          <w:rFonts w:ascii="Arial" w:hAnsi="Arial" w:cs="Arial"/>
          <w:color w:val="auto"/>
          <w:sz w:val="22"/>
          <w:szCs w:val="22"/>
        </w:rPr>
        <w:t>).  The medication is best given one puff at a time via a spacer device.  If a spacer device is not available, simply use the puffer on its own. Ask the person to take 4 breaths from the spacer after each puff of medication.</w:t>
      </w:r>
    </w:p>
    <w:p w14:paraId="10800DDC" w14:textId="77777777" w:rsidR="000F2505" w:rsidRPr="008D6F22" w:rsidRDefault="000F2505" w:rsidP="000F2505">
      <w:pPr>
        <w:pStyle w:val="Default"/>
        <w:spacing w:before="100" w:beforeAutospacing="1" w:after="100" w:afterAutospacing="1" w:line="240" w:lineRule="auto"/>
        <w:jc w:val="both"/>
        <w:outlineLvl w:val="0"/>
        <w:rPr>
          <w:rFonts w:ascii="Arial" w:hAnsi="Arial" w:cs="Arial"/>
          <w:b/>
          <w:color w:val="auto"/>
          <w:sz w:val="22"/>
          <w:szCs w:val="22"/>
        </w:rPr>
      </w:pPr>
      <w:r w:rsidRPr="008D6F22">
        <w:rPr>
          <w:rFonts w:ascii="Arial" w:hAnsi="Arial" w:cs="Arial"/>
          <w:b/>
          <w:color w:val="auto"/>
          <w:sz w:val="22"/>
          <w:szCs w:val="22"/>
        </w:rPr>
        <w:t xml:space="preserve">Step 3 </w:t>
      </w:r>
    </w:p>
    <w:p w14:paraId="1BA06E84" w14:textId="77777777" w:rsidR="000F2505" w:rsidRPr="008D6F22" w:rsidRDefault="000F2505" w:rsidP="000F2505">
      <w:pPr>
        <w:autoSpaceDE w:val="0"/>
        <w:autoSpaceDN w:val="0"/>
        <w:adjustRightInd w:val="0"/>
        <w:spacing w:before="100" w:beforeAutospacing="1" w:after="100" w:afterAutospacing="1" w:line="240" w:lineRule="auto"/>
        <w:jc w:val="both"/>
        <w:rPr>
          <w:rFonts w:ascii="Arial" w:hAnsi="Arial" w:cs="Arial"/>
        </w:rPr>
      </w:pPr>
      <w:r w:rsidRPr="008D6F22">
        <w:rPr>
          <w:rFonts w:ascii="Arial" w:hAnsi="Arial" w:cs="Arial"/>
        </w:rPr>
        <w:t xml:space="preserve">Wait 4 minutes. If there is little or no improvement repeat steps 2 and 3. </w:t>
      </w:r>
    </w:p>
    <w:p w14:paraId="74BC7D44" w14:textId="77777777" w:rsidR="000F2505" w:rsidRPr="008D6F22" w:rsidRDefault="000F2505" w:rsidP="000F2505">
      <w:pPr>
        <w:autoSpaceDE w:val="0"/>
        <w:autoSpaceDN w:val="0"/>
        <w:adjustRightInd w:val="0"/>
        <w:spacing w:before="100" w:beforeAutospacing="1" w:after="100" w:afterAutospacing="1" w:line="240" w:lineRule="auto"/>
        <w:jc w:val="both"/>
        <w:outlineLvl w:val="0"/>
        <w:rPr>
          <w:rFonts w:ascii="Arial" w:hAnsi="Arial" w:cs="Arial"/>
        </w:rPr>
      </w:pPr>
      <w:r w:rsidRPr="008D6F22">
        <w:rPr>
          <w:rFonts w:ascii="Arial" w:hAnsi="Arial" w:cs="Arial"/>
          <w:b/>
        </w:rPr>
        <w:t>Step 4</w:t>
      </w:r>
      <w:r w:rsidRPr="008D6F22">
        <w:rPr>
          <w:rFonts w:ascii="Arial" w:hAnsi="Arial" w:cs="Arial"/>
        </w:rPr>
        <w:t xml:space="preserve"> </w:t>
      </w:r>
    </w:p>
    <w:p w14:paraId="7E1E8632" w14:textId="77777777" w:rsidR="000F2505" w:rsidRPr="008D6F22" w:rsidRDefault="000F2505" w:rsidP="000F2505">
      <w:pPr>
        <w:autoSpaceDE w:val="0"/>
        <w:autoSpaceDN w:val="0"/>
        <w:adjustRightInd w:val="0"/>
        <w:spacing w:before="100" w:beforeAutospacing="1" w:after="100" w:afterAutospacing="1" w:line="240" w:lineRule="auto"/>
        <w:jc w:val="both"/>
        <w:rPr>
          <w:rFonts w:ascii="Arial" w:hAnsi="Arial" w:cs="Arial"/>
        </w:rPr>
      </w:pPr>
      <w:r w:rsidRPr="008D6F22">
        <w:rPr>
          <w:rFonts w:ascii="Arial" w:hAnsi="Arial" w:cs="Arial"/>
        </w:rPr>
        <w:t xml:space="preserve">If there is still little or no improvement; call an ambulance immediately (dial 000). State clearly that a student is having ‘breathing difficulties.’ </w:t>
      </w:r>
    </w:p>
    <w:p w14:paraId="740F2CF7" w14:textId="77777777" w:rsidR="000F2505" w:rsidRPr="008D6F22" w:rsidRDefault="000F2505" w:rsidP="000F2505">
      <w:pPr>
        <w:spacing w:before="100" w:beforeAutospacing="1" w:after="100" w:afterAutospacing="1" w:line="240" w:lineRule="auto"/>
        <w:jc w:val="both"/>
        <w:rPr>
          <w:rFonts w:ascii="Arial" w:hAnsi="Arial" w:cs="Arial"/>
          <w:b/>
          <w:sz w:val="28"/>
          <w:szCs w:val="28"/>
        </w:rPr>
      </w:pPr>
      <w:r w:rsidRPr="008D6F22">
        <w:rPr>
          <w:rFonts w:ascii="Arial" w:hAnsi="Arial" w:cs="Arial"/>
        </w:rPr>
        <w:t>Continuously repeat steps 2 and 3 while waiting for the ambulance.</w:t>
      </w:r>
    </w:p>
    <w:p w14:paraId="053CE2DD" w14:textId="77777777" w:rsidR="000F2505" w:rsidRPr="008D6F22" w:rsidRDefault="000F2505" w:rsidP="00DB5A9F">
      <w:pPr>
        <w:numPr>
          <w:ilvl w:val="0"/>
          <w:numId w:val="2"/>
        </w:numPr>
        <w:spacing w:before="480" w:after="100" w:afterAutospacing="1" w:line="240" w:lineRule="auto"/>
        <w:ind w:left="0" w:firstLine="0"/>
        <w:jc w:val="both"/>
        <w:rPr>
          <w:rFonts w:ascii="Arial" w:hAnsi="Arial" w:cs="Arial"/>
          <w:b/>
          <w:sz w:val="28"/>
          <w:szCs w:val="28"/>
        </w:rPr>
      </w:pPr>
      <w:r w:rsidRPr="008D6F22">
        <w:rPr>
          <w:rFonts w:ascii="Arial" w:hAnsi="Arial" w:cs="Arial"/>
          <w:b/>
          <w:sz w:val="28"/>
          <w:szCs w:val="28"/>
        </w:rPr>
        <w:t>Assessment and First Aid Treatment of Anaphylaxis</w:t>
      </w:r>
    </w:p>
    <w:p w14:paraId="1044BBFA" w14:textId="45E41621" w:rsidR="000F2505" w:rsidRPr="008D6F22" w:rsidRDefault="00DB6C2D" w:rsidP="000F2505">
      <w:pPr>
        <w:pStyle w:val="Default"/>
        <w:spacing w:after="0"/>
        <w:rPr>
          <w:rFonts w:ascii="Arial" w:hAnsi="Arial" w:cs="Arial"/>
          <w:color w:val="auto"/>
          <w:sz w:val="22"/>
          <w:szCs w:val="22"/>
          <w:lang w:val="en-US" w:eastAsia="en-US" w:bidi="en-US"/>
        </w:rPr>
      </w:pPr>
      <w:r>
        <w:rPr>
          <w:rFonts w:ascii="Arial" w:hAnsi="Arial" w:cs="Arial"/>
          <w:color w:val="auto"/>
          <w:sz w:val="22"/>
          <w:szCs w:val="22"/>
          <w:lang w:val="en-US" w:eastAsia="en-US" w:bidi="en-US"/>
        </w:rPr>
        <w:t>Please see Anaphylaxis Management Policy.</w:t>
      </w:r>
      <w:r w:rsidR="000F2505" w:rsidRPr="008D6F22">
        <w:rPr>
          <w:rFonts w:ascii="Arial" w:hAnsi="Arial" w:cs="Arial"/>
          <w:color w:val="auto"/>
          <w:sz w:val="22"/>
          <w:szCs w:val="22"/>
          <w:lang w:val="en-US" w:eastAsia="en-US" w:bidi="en-US"/>
        </w:rPr>
        <w:t xml:space="preserve"> </w:t>
      </w:r>
    </w:p>
    <w:p w14:paraId="2FA6D9C8" w14:textId="77777777" w:rsidR="000F2505" w:rsidRPr="008D6F22" w:rsidRDefault="000F2505" w:rsidP="00DB5A9F">
      <w:pPr>
        <w:numPr>
          <w:ilvl w:val="0"/>
          <w:numId w:val="2"/>
        </w:numPr>
        <w:spacing w:before="480" w:after="100" w:afterAutospacing="1" w:line="240" w:lineRule="auto"/>
        <w:ind w:left="0" w:firstLine="0"/>
        <w:jc w:val="both"/>
        <w:rPr>
          <w:rFonts w:ascii="Arial" w:hAnsi="Arial" w:cs="Arial"/>
          <w:b/>
          <w:sz w:val="28"/>
          <w:szCs w:val="28"/>
        </w:rPr>
      </w:pPr>
      <w:r w:rsidRPr="008D6F22">
        <w:rPr>
          <w:rFonts w:ascii="Arial" w:hAnsi="Arial" w:cs="Arial"/>
          <w:b/>
          <w:sz w:val="28"/>
          <w:szCs w:val="28"/>
        </w:rPr>
        <w:t>First Aid Kit Contents</w:t>
      </w:r>
    </w:p>
    <w:p w14:paraId="2EFDA40D" w14:textId="4CD91BE8" w:rsidR="000F2505" w:rsidRPr="008D6F22" w:rsidRDefault="000F2505" w:rsidP="000F2505">
      <w:pPr>
        <w:pStyle w:val="Default"/>
        <w:spacing w:before="100" w:beforeAutospacing="1" w:after="120" w:line="240" w:lineRule="auto"/>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 xml:space="preserve">Consistent with the Department’s First Aid Policy and Procedures the school will maintain a First Aid Kit that includes the following items:  </w:t>
      </w:r>
      <w:r w:rsidR="00DB6C2D">
        <w:rPr>
          <w:rFonts w:ascii="Arial" w:hAnsi="Arial" w:cs="Arial"/>
          <w:color w:val="auto"/>
          <w:sz w:val="22"/>
          <w:szCs w:val="22"/>
          <w:lang w:val="en-US" w:eastAsia="en-US" w:bidi="en-US"/>
        </w:rPr>
        <w:t>(There are 6 individual, portable kits, each equipped with all of the below)</w:t>
      </w:r>
    </w:p>
    <w:p w14:paraId="538B4AC2" w14:textId="77777777" w:rsidR="000F2505" w:rsidRPr="008D6F22" w:rsidRDefault="000F2505" w:rsidP="000F2505">
      <w:pPr>
        <w:pStyle w:val="Default"/>
        <w:widowControl w:val="0"/>
        <w:numPr>
          <w:ilvl w:val="0"/>
          <w:numId w:val="1"/>
        </w:numPr>
        <w:spacing w:before="120" w:after="100" w:afterAutospacing="1" w:line="240" w:lineRule="auto"/>
        <w:ind w:left="714" w:hanging="357"/>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 xml:space="preserve">an up-to-date first aid book – examples include: </w:t>
      </w:r>
    </w:p>
    <w:p w14:paraId="21BFCB9F" w14:textId="77777777" w:rsidR="000F2505" w:rsidRPr="008D6F22" w:rsidRDefault="000F2505" w:rsidP="000F2505">
      <w:pPr>
        <w:pStyle w:val="Default"/>
        <w:widowControl w:val="0"/>
        <w:numPr>
          <w:ilvl w:val="1"/>
          <w:numId w:val="1"/>
        </w:numPr>
        <w:spacing w:before="100" w:beforeAutospacing="1" w:after="100" w:afterAutospacing="1" w:line="240" w:lineRule="auto"/>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First aid: Responding to Emergencies, Australian Red Cross</w:t>
      </w:r>
    </w:p>
    <w:p w14:paraId="3A2343E2" w14:textId="77777777" w:rsidR="000F2505" w:rsidRPr="008D6F22" w:rsidRDefault="000F2505" w:rsidP="000F2505">
      <w:pPr>
        <w:pStyle w:val="Default"/>
        <w:widowControl w:val="0"/>
        <w:numPr>
          <w:ilvl w:val="0"/>
          <w:numId w:val="1"/>
        </w:numPr>
        <w:spacing w:before="100" w:beforeAutospacing="1" w:after="100" w:afterAutospacing="1" w:line="240" w:lineRule="auto"/>
        <w:ind w:left="714" w:hanging="357"/>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wound cleaning equipment</w:t>
      </w:r>
    </w:p>
    <w:p w14:paraId="75F00C8A" w14:textId="77777777" w:rsidR="000F2505" w:rsidRPr="008D6F22" w:rsidRDefault="000F2505" w:rsidP="000F2505">
      <w:pPr>
        <w:pStyle w:val="Default"/>
        <w:widowControl w:val="0"/>
        <w:numPr>
          <w:ilvl w:val="1"/>
          <w:numId w:val="1"/>
        </w:numPr>
        <w:spacing w:before="100" w:beforeAutospacing="1" w:after="100" w:afterAutospacing="1" w:line="240" w:lineRule="auto"/>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 xml:space="preserve">gauze swabs: 100 of 7.5 cm x 7.5 cm divided into small individual packets of five </w:t>
      </w:r>
    </w:p>
    <w:p w14:paraId="151E095D" w14:textId="5B4F0657" w:rsidR="000F2505" w:rsidRPr="008D6F22" w:rsidRDefault="00DB6C2D" w:rsidP="000F2505">
      <w:pPr>
        <w:pStyle w:val="Default"/>
        <w:widowControl w:val="0"/>
        <w:numPr>
          <w:ilvl w:val="1"/>
          <w:numId w:val="1"/>
        </w:numPr>
        <w:spacing w:before="100" w:beforeAutospacing="1" w:after="100" w:afterAutospacing="1" w:line="240" w:lineRule="auto"/>
        <w:jc w:val="both"/>
        <w:rPr>
          <w:rFonts w:ascii="Arial" w:hAnsi="Arial" w:cs="Arial"/>
          <w:color w:val="auto"/>
          <w:sz w:val="22"/>
          <w:szCs w:val="22"/>
          <w:lang w:val="en-US" w:eastAsia="en-US" w:bidi="en-US"/>
        </w:rPr>
      </w:pPr>
      <w:r>
        <w:rPr>
          <w:rFonts w:ascii="Arial" w:hAnsi="Arial" w:cs="Arial"/>
          <w:color w:val="auto"/>
          <w:sz w:val="22"/>
          <w:szCs w:val="22"/>
          <w:lang w:val="en-US" w:eastAsia="en-US" w:bidi="en-US"/>
        </w:rPr>
        <w:t xml:space="preserve">sterile saline ampoules: </w:t>
      </w:r>
      <w:r w:rsidR="000F2505" w:rsidRPr="008D6F22">
        <w:rPr>
          <w:rFonts w:ascii="Arial" w:hAnsi="Arial" w:cs="Arial"/>
          <w:color w:val="auto"/>
          <w:sz w:val="22"/>
          <w:szCs w:val="22"/>
          <w:lang w:val="en-US" w:eastAsia="en-US" w:bidi="en-US"/>
        </w:rPr>
        <w:t xml:space="preserve">2 x 15 ml </w:t>
      </w:r>
    </w:p>
    <w:p w14:paraId="3C59F8BF" w14:textId="4158AC74" w:rsidR="000F2505" w:rsidRPr="008D6F22" w:rsidRDefault="00DB6C2D" w:rsidP="000F2505">
      <w:pPr>
        <w:pStyle w:val="Default"/>
        <w:widowControl w:val="0"/>
        <w:numPr>
          <w:ilvl w:val="1"/>
          <w:numId w:val="1"/>
        </w:numPr>
        <w:spacing w:before="100" w:beforeAutospacing="1" w:after="100" w:afterAutospacing="1" w:line="240" w:lineRule="auto"/>
        <w:jc w:val="both"/>
        <w:rPr>
          <w:rFonts w:ascii="Arial" w:hAnsi="Arial" w:cs="Arial"/>
          <w:color w:val="auto"/>
          <w:sz w:val="22"/>
          <w:szCs w:val="22"/>
          <w:lang w:val="en-US" w:eastAsia="en-US" w:bidi="en-US"/>
        </w:rPr>
      </w:pPr>
      <w:r>
        <w:rPr>
          <w:rFonts w:ascii="Arial" w:hAnsi="Arial" w:cs="Arial"/>
          <w:color w:val="auto"/>
          <w:sz w:val="22"/>
          <w:szCs w:val="22"/>
          <w:lang w:val="en-US" w:eastAsia="en-US" w:bidi="en-US"/>
        </w:rPr>
        <w:t>tissues for</w:t>
      </w:r>
      <w:r w:rsidR="000F2505" w:rsidRPr="008D6F22">
        <w:rPr>
          <w:rFonts w:ascii="Arial" w:hAnsi="Arial" w:cs="Arial"/>
          <w:color w:val="auto"/>
          <w:sz w:val="22"/>
          <w:szCs w:val="22"/>
          <w:lang w:val="en-US" w:eastAsia="en-US" w:bidi="en-US"/>
        </w:rPr>
        <w:t xml:space="preserve"> cleaning dirt from skin surrounding a wound</w:t>
      </w:r>
    </w:p>
    <w:p w14:paraId="62A8878F" w14:textId="77777777" w:rsidR="000F2505" w:rsidRPr="008D6F22" w:rsidRDefault="000F2505" w:rsidP="000F2505">
      <w:pPr>
        <w:pStyle w:val="Default"/>
        <w:widowControl w:val="0"/>
        <w:numPr>
          <w:ilvl w:val="0"/>
          <w:numId w:val="1"/>
        </w:numPr>
        <w:spacing w:before="100" w:beforeAutospacing="1" w:after="100" w:afterAutospacing="1" w:line="240" w:lineRule="auto"/>
        <w:ind w:left="714" w:hanging="357"/>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wound dressing equipment</w:t>
      </w:r>
    </w:p>
    <w:p w14:paraId="7665606C" w14:textId="35C3C984" w:rsidR="000F2505" w:rsidRPr="008D6F22" w:rsidRDefault="000F2505" w:rsidP="000F2505">
      <w:pPr>
        <w:pStyle w:val="Default"/>
        <w:widowControl w:val="0"/>
        <w:numPr>
          <w:ilvl w:val="1"/>
          <w:numId w:val="1"/>
        </w:numPr>
        <w:spacing w:before="100" w:beforeAutospacing="1" w:after="100" w:afterAutospacing="1" w:line="240" w:lineRule="auto"/>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 xml:space="preserve">sterile, non-adhesive dressings, individually packed: </w:t>
      </w:r>
      <w:r w:rsidR="00DB6C2D">
        <w:rPr>
          <w:rFonts w:ascii="Arial" w:hAnsi="Arial" w:cs="Arial"/>
          <w:color w:val="auto"/>
          <w:sz w:val="22"/>
          <w:szCs w:val="22"/>
          <w:lang w:val="en-US" w:eastAsia="en-US" w:bidi="en-US"/>
        </w:rPr>
        <w:t>one</w:t>
      </w:r>
      <w:r w:rsidR="00753672">
        <w:rPr>
          <w:rFonts w:ascii="Arial" w:hAnsi="Arial" w:cs="Arial"/>
          <w:color w:val="auto"/>
          <w:sz w:val="22"/>
          <w:szCs w:val="22"/>
          <w:lang w:val="en-US" w:eastAsia="en-US" w:bidi="en-US"/>
        </w:rPr>
        <w:t xml:space="preserve"> 5 cm x 5 cm, two 7.5 m x 7.5 m, one</w:t>
      </w:r>
      <w:r w:rsidRPr="008D6F22">
        <w:rPr>
          <w:rFonts w:ascii="Arial" w:hAnsi="Arial" w:cs="Arial"/>
          <w:color w:val="auto"/>
          <w:sz w:val="22"/>
          <w:szCs w:val="22"/>
          <w:lang w:val="en-US" w:eastAsia="en-US" w:bidi="en-US"/>
        </w:rPr>
        <w:t xml:space="preserve"> 10 cm x 10 cm for larger wounds</w:t>
      </w:r>
    </w:p>
    <w:p w14:paraId="2A310985" w14:textId="77777777" w:rsidR="000F2505" w:rsidRPr="008D6F22" w:rsidRDefault="000F2505" w:rsidP="000F2505">
      <w:pPr>
        <w:pStyle w:val="Default"/>
        <w:widowControl w:val="0"/>
        <w:numPr>
          <w:ilvl w:val="1"/>
          <w:numId w:val="1"/>
        </w:numPr>
        <w:spacing w:before="100" w:beforeAutospacing="1" w:after="100" w:afterAutospacing="1" w:line="240" w:lineRule="auto"/>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combine pads: twelve 10 cm x 10 cm for bleeding wounds</w:t>
      </w:r>
    </w:p>
    <w:p w14:paraId="3646F794" w14:textId="61CFFC12" w:rsidR="000F2505" w:rsidRPr="008D6F22" w:rsidRDefault="000F2505" w:rsidP="000F2505">
      <w:pPr>
        <w:pStyle w:val="Default"/>
        <w:widowControl w:val="0"/>
        <w:numPr>
          <w:ilvl w:val="1"/>
          <w:numId w:val="1"/>
        </w:numPr>
        <w:spacing w:before="100" w:beforeAutospacing="1" w:after="100" w:afterAutospacing="1" w:line="240" w:lineRule="auto"/>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plain adhesive strips, without antiseptic on the dressing, for smaller cuts and grazes</w:t>
      </w:r>
    </w:p>
    <w:p w14:paraId="5B94AE73" w14:textId="77777777" w:rsidR="000F2505" w:rsidRPr="008D6F22" w:rsidRDefault="000F2505" w:rsidP="000F2505">
      <w:pPr>
        <w:pStyle w:val="Default"/>
        <w:widowControl w:val="0"/>
        <w:numPr>
          <w:ilvl w:val="1"/>
          <w:numId w:val="1"/>
        </w:numPr>
        <w:spacing w:before="100" w:beforeAutospacing="1" w:after="100" w:afterAutospacing="1" w:line="240" w:lineRule="auto"/>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steri-strips for holding deep cuts together in preparation for stitching</w:t>
      </w:r>
    </w:p>
    <w:p w14:paraId="71F548C4" w14:textId="77777777" w:rsidR="000F2505" w:rsidRPr="008D6F22" w:rsidRDefault="000F2505" w:rsidP="000F2505">
      <w:pPr>
        <w:pStyle w:val="Default"/>
        <w:widowControl w:val="0"/>
        <w:numPr>
          <w:ilvl w:val="1"/>
          <w:numId w:val="1"/>
        </w:numPr>
        <w:spacing w:before="100" w:beforeAutospacing="1" w:after="100" w:afterAutospacing="1" w:line="240" w:lineRule="auto"/>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non-allergenic paper type tape, width 2.5 cm–5 cm, for attaching dressings</w:t>
      </w:r>
    </w:p>
    <w:p w14:paraId="69F582FC" w14:textId="77777777" w:rsidR="000F2505" w:rsidRPr="008D6F22" w:rsidRDefault="000F2505" w:rsidP="000F2505">
      <w:pPr>
        <w:pStyle w:val="Default"/>
        <w:widowControl w:val="0"/>
        <w:numPr>
          <w:ilvl w:val="1"/>
          <w:numId w:val="1"/>
        </w:numPr>
        <w:spacing w:before="100" w:beforeAutospacing="1" w:after="100" w:afterAutospacing="1" w:line="240" w:lineRule="auto"/>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 xml:space="preserve">conforming bandages for attaching dressings in the absence of tape or in the </w:t>
      </w:r>
      <w:r w:rsidRPr="008D6F22">
        <w:rPr>
          <w:rFonts w:ascii="Arial" w:hAnsi="Arial" w:cs="Arial"/>
          <w:color w:val="auto"/>
          <w:sz w:val="22"/>
          <w:szCs w:val="22"/>
          <w:lang w:val="en-US" w:eastAsia="en-US" w:bidi="en-US"/>
        </w:rPr>
        <w:lastRenderedPageBreak/>
        <w:t>case of extremely sensitive skin</w:t>
      </w:r>
    </w:p>
    <w:p w14:paraId="0AAEDA16" w14:textId="74BD750F" w:rsidR="000F2505" w:rsidRPr="008D6F22" w:rsidRDefault="00753672" w:rsidP="000F2505">
      <w:pPr>
        <w:pStyle w:val="Default"/>
        <w:widowControl w:val="0"/>
        <w:numPr>
          <w:ilvl w:val="1"/>
          <w:numId w:val="1"/>
        </w:numPr>
        <w:spacing w:before="100" w:beforeAutospacing="1" w:after="100" w:afterAutospacing="1" w:line="240" w:lineRule="auto"/>
        <w:jc w:val="both"/>
        <w:rPr>
          <w:rFonts w:ascii="Arial" w:hAnsi="Arial" w:cs="Arial"/>
          <w:color w:val="auto"/>
          <w:sz w:val="22"/>
          <w:szCs w:val="22"/>
          <w:lang w:val="en-US" w:eastAsia="en-US" w:bidi="en-US"/>
        </w:rPr>
      </w:pPr>
      <w:r>
        <w:rPr>
          <w:rFonts w:ascii="Arial" w:hAnsi="Arial" w:cs="Arial"/>
          <w:color w:val="auto"/>
          <w:sz w:val="22"/>
          <w:szCs w:val="22"/>
          <w:lang w:val="en-US" w:eastAsia="en-US" w:bidi="en-US"/>
        </w:rPr>
        <w:t>two</w:t>
      </w:r>
      <w:r w:rsidR="000F2505" w:rsidRPr="008D6F22">
        <w:rPr>
          <w:rFonts w:ascii="Arial" w:hAnsi="Arial" w:cs="Arial"/>
          <w:color w:val="auto"/>
          <w:sz w:val="22"/>
          <w:szCs w:val="22"/>
          <w:lang w:val="en-US" w:eastAsia="en-US" w:bidi="en-US"/>
        </w:rPr>
        <w:t xml:space="preserve"> sterile eye pads, individually packed </w:t>
      </w:r>
    </w:p>
    <w:p w14:paraId="70F13DFA" w14:textId="77777777" w:rsidR="000F2505" w:rsidRPr="008D6F22" w:rsidRDefault="000F2505" w:rsidP="000F2505">
      <w:pPr>
        <w:pStyle w:val="Default"/>
        <w:widowControl w:val="0"/>
        <w:numPr>
          <w:ilvl w:val="0"/>
          <w:numId w:val="1"/>
        </w:numPr>
        <w:spacing w:before="100" w:beforeAutospacing="1" w:after="100" w:afterAutospacing="1" w:line="240" w:lineRule="auto"/>
        <w:ind w:left="714" w:hanging="357"/>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bandages</w:t>
      </w:r>
    </w:p>
    <w:p w14:paraId="71E3A4AA" w14:textId="6DA127E0" w:rsidR="000F2505" w:rsidRPr="008D6F22" w:rsidRDefault="00753672" w:rsidP="000F2505">
      <w:pPr>
        <w:pStyle w:val="Default"/>
        <w:widowControl w:val="0"/>
        <w:numPr>
          <w:ilvl w:val="1"/>
          <w:numId w:val="1"/>
        </w:numPr>
        <w:spacing w:before="100" w:beforeAutospacing="1" w:after="100" w:afterAutospacing="1" w:line="240" w:lineRule="auto"/>
        <w:jc w:val="both"/>
        <w:rPr>
          <w:rFonts w:ascii="Arial" w:hAnsi="Arial" w:cs="Arial"/>
          <w:color w:val="auto"/>
          <w:sz w:val="22"/>
          <w:szCs w:val="22"/>
          <w:lang w:val="en-US" w:eastAsia="en-US" w:bidi="en-US"/>
        </w:rPr>
      </w:pPr>
      <w:r>
        <w:rPr>
          <w:rFonts w:ascii="Arial" w:hAnsi="Arial" w:cs="Arial"/>
          <w:color w:val="auto"/>
          <w:sz w:val="22"/>
          <w:szCs w:val="22"/>
          <w:lang w:val="en-US" w:eastAsia="en-US" w:bidi="en-US"/>
        </w:rPr>
        <w:t>one</w:t>
      </w:r>
      <w:r w:rsidR="000F2505" w:rsidRPr="008D6F22">
        <w:rPr>
          <w:rFonts w:ascii="Arial" w:hAnsi="Arial" w:cs="Arial"/>
          <w:color w:val="auto"/>
          <w:sz w:val="22"/>
          <w:szCs w:val="22"/>
          <w:lang w:val="en-US" w:eastAsia="en-US" w:bidi="en-US"/>
        </w:rPr>
        <w:t xml:space="preserve"> triangular bandages, for slings, pads for bleeding or attaching dressings, splints, etc</w:t>
      </w:r>
    </w:p>
    <w:p w14:paraId="45310FE9" w14:textId="77777777" w:rsidR="000F2505" w:rsidRPr="008D6F22" w:rsidRDefault="000F2505" w:rsidP="000F2505">
      <w:pPr>
        <w:pStyle w:val="Default"/>
        <w:widowControl w:val="0"/>
        <w:numPr>
          <w:ilvl w:val="1"/>
          <w:numId w:val="1"/>
        </w:numPr>
        <w:spacing w:before="100" w:beforeAutospacing="1" w:after="100" w:afterAutospacing="1" w:line="240" w:lineRule="auto"/>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 xml:space="preserve">conforming bandages: two of 2.5 cm, two of 5 cm, six of 7.5 cm and two of 10 cm – these may be used to hold dressings in place or for support in the case of soft tissue injuries </w:t>
      </w:r>
    </w:p>
    <w:p w14:paraId="063C24C1" w14:textId="77777777" w:rsidR="000F2505" w:rsidRPr="008D6F22" w:rsidRDefault="000F2505" w:rsidP="000F2505">
      <w:pPr>
        <w:pStyle w:val="Default"/>
        <w:widowControl w:val="0"/>
        <w:numPr>
          <w:ilvl w:val="0"/>
          <w:numId w:val="1"/>
        </w:numPr>
        <w:spacing w:before="100" w:beforeAutospacing="1" w:after="100" w:afterAutospacing="1" w:line="240" w:lineRule="auto"/>
        <w:ind w:left="714" w:hanging="357"/>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lotions and ointments</w:t>
      </w:r>
    </w:p>
    <w:p w14:paraId="4C5AC20D" w14:textId="77777777" w:rsidR="000F2505" w:rsidRPr="008D6F22" w:rsidRDefault="000F2505" w:rsidP="000F2505">
      <w:pPr>
        <w:pStyle w:val="Default"/>
        <w:widowControl w:val="0"/>
        <w:numPr>
          <w:ilvl w:val="1"/>
          <w:numId w:val="1"/>
        </w:numPr>
        <w:spacing w:before="100" w:beforeAutospacing="1" w:after="100" w:afterAutospacing="1" w:line="240" w:lineRule="auto"/>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cuts and abrasions should be cleaned initially under running water followed by deeper and more serious wounds being cleaned with sterile saline prior to dressing. Antiseptics are not recommended</w:t>
      </w:r>
    </w:p>
    <w:p w14:paraId="5360DE54" w14:textId="77777777" w:rsidR="000F2505" w:rsidRPr="008D6F22" w:rsidRDefault="000F2505" w:rsidP="000F2505">
      <w:pPr>
        <w:pStyle w:val="Default"/>
        <w:widowControl w:val="0"/>
        <w:numPr>
          <w:ilvl w:val="1"/>
          <w:numId w:val="1"/>
        </w:numPr>
        <w:spacing w:before="100" w:beforeAutospacing="1" w:after="100" w:afterAutospacing="1" w:line="240" w:lineRule="auto"/>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single use sterile saline ampoules for the irrigation of eyes</w:t>
      </w:r>
    </w:p>
    <w:p w14:paraId="5A450C31" w14:textId="77777777" w:rsidR="000F2505" w:rsidRPr="008D6F22" w:rsidRDefault="000F2505" w:rsidP="000F2505">
      <w:pPr>
        <w:pStyle w:val="Default"/>
        <w:widowControl w:val="0"/>
        <w:numPr>
          <w:ilvl w:val="1"/>
          <w:numId w:val="1"/>
        </w:numPr>
        <w:spacing w:before="100" w:beforeAutospacing="1" w:after="100" w:afterAutospacing="1" w:line="240" w:lineRule="auto"/>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 xml:space="preserve">asthma equipment (which should be in all major portable kits, camping kits, sports kits, etc)  </w:t>
      </w:r>
    </w:p>
    <w:p w14:paraId="25F18CBE" w14:textId="77777777" w:rsidR="000F2505" w:rsidRPr="008D6F22" w:rsidRDefault="000F2505" w:rsidP="000F2505">
      <w:pPr>
        <w:pStyle w:val="Default"/>
        <w:widowControl w:val="0"/>
        <w:numPr>
          <w:ilvl w:val="1"/>
          <w:numId w:val="1"/>
        </w:numPr>
        <w:spacing w:before="100" w:beforeAutospacing="1" w:after="100" w:afterAutospacing="1" w:line="240" w:lineRule="auto"/>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blue reliever puffer (e.g. Ventolin) that is in date</w:t>
      </w:r>
    </w:p>
    <w:p w14:paraId="3EB11FCD" w14:textId="68D6736B" w:rsidR="000F2505" w:rsidRPr="008D6F22" w:rsidRDefault="000F2505" w:rsidP="000F2505">
      <w:pPr>
        <w:pStyle w:val="Default"/>
        <w:widowControl w:val="0"/>
        <w:numPr>
          <w:ilvl w:val="1"/>
          <w:numId w:val="1"/>
        </w:numPr>
        <w:spacing w:before="100" w:beforeAutospacing="1" w:after="100" w:afterAutospacing="1" w:line="240" w:lineRule="auto"/>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spacer device</w:t>
      </w:r>
      <w:r w:rsidR="00813730">
        <w:rPr>
          <w:rFonts w:ascii="Arial" w:hAnsi="Arial" w:cs="Arial"/>
          <w:color w:val="auto"/>
          <w:sz w:val="22"/>
          <w:szCs w:val="22"/>
          <w:lang w:val="en-US" w:eastAsia="en-US" w:bidi="en-US"/>
        </w:rPr>
        <w:t xml:space="preserve"> - disposable</w:t>
      </w:r>
    </w:p>
    <w:p w14:paraId="2C1DDFF4" w14:textId="77777777" w:rsidR="000F2505" w:rsidRPr="008D6F22" w:rsidRDefault="000F2505" w:rsidP="000F2505">
      <w:pPr>
        <w:pStyle w:val="Default"/>
        <w:widowControl w:val="0"/>
        <w:numPr>
          <w:ilvl w:val="1"/>
          <w:numId w:val="1"/>
        </w:numPr>
        <w:spacing w:before="100" w:beforeAutospacing="1" w:after="100" w:afterAutospacing="1" w:line="240" w:lineRule="auto"/>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alcohol wipes</w:t>
      </w:r>
    </w:p>
    <w:p w14:paraId="11255D60" w14:textId="77777777" w:rsidR="000F2505" w:rsidRPr="008D6F22" w:rsidRDefault="000F2505" w:rsidP="000F2505">
      <w:pPr>
        <w:pStyle w:val="Default"/>
        <w:widowControl w:val="0"/>
        <w:spacing w:before="100" w:beforeAutospacing="1" w:after="120" w:line="240" w:lineRule="auto"/>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 xml:space="preserve">Other equipment includes: </w:t>
      </w:r>
    </w:p>
    <w:p w14:paraId="617BD529" w14:textId="77777777" w:rsidR="000F2505" w:rsidRPr="008D6F22" w:rsidRDefault="000F2505" w:rsidP="000F2505">
      <w:pPr>
        <w:pStyle w:val="Default"/>
        <w:widowControl w:val="0"/>
        <w:numPr>
          <w:ilvl w:val="0"/>
          <w:numId w:val="3"/>
        </w:numPr>
        <w:spacing w:before="120" w:after="100" w:afterAutospacing="1" w:line="240" w:lineRule="auto"/>
        <w:ind w:left="714" w:hanging="357"/>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 xml:space="preserve">single use gloves – these are essential for all kits and should be available for teachers to carry with them, particularly while on yard duty </w:t>
      </w:r>
    </w:p>
    <w:p w14:paraId="24BA1B69" w14:textId="77777777" w:rsidR="000F2505" w:rsidRPr="008D6F22" w:rsidRDefault="000F2505" w:rsidP="000F2505">
      <w:pPr>
        <w:pStyle w:val="Default"/>
        <w:numPr>
          <w:ilvl w:val="0"/>
          <w:numId w:val="3"/>
        </w:numPr>
        <w:spacing w:before="100" w:beforeAutospacing="1" w:after="100" w:afterAutospacing="1" w:line="240" w:lineRule="auto"/>
        <w:ind w:left="714" w:hanging="357"/>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 xml:space="preserve">vomit spill kits </w:t>
      </w:r>
    </w:p>
    <w:p w14:paraId="12BA4CC9" w14:textId="77777777" w:rsidR="000F2505" w:rsidRPr="008D6F22" w:rsidRDefault="000F2505" w:rsidP="000F2505">
      <w:pPr>
        <w:pStyle w:val="Default"/>
        <w:numPr>
          <w:ilvl w:val="0"/>
          <w:numId w:val="3"/>
        </w:numPr>
        <w:spacing w:before="100" w:beforeAutospacing="1" w:after="100" w:afterAutospacing="1" w:line="240" w:lineRule="auto"/>
        <w:ind w:left="714" w:hanging="357"/>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 xml:space="preserve">one medicine measure for use with prescribed medications </w:t>
      </w:r>
    </w:p>
    <w:p w14:paraId="47E8480D" w14:textId="77777777" w:rsidR="000F2505" w:rsidRPr="008D6F22" w:rsidRDefault="000F2505" w:rsidP="000F2505">
      <w:pPr>
        <w:pStyle w:val="Default"/>
        <w:numPr>
          <w:ilvl w:val="0"/>
          <w:numId w:val="3"/>
        </w:numPr>
        <w:spacing w:before="100" w:beforeAutospacing="1" w:after="100" w:afterAutospacing="1" w:line="240" w:lineRule="auto"/>
        <w:ind w:left="714" w:hanging="357"/>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 xml:space="preserve">one pair of scissors (medium size) </w:t>
      </w:r>
    </w:p>
    <w:p w14:paraId="49B2683F" w14:textId="77777777" w:rsidR="000F2505" w:rsidRPr="008D6F22" w:rsidRDefault="000F2505" w:rsidP="000F2505">
      <w:pPr>
        <w:pStyle w:val="Default"/>
        <w:numPr>
          <w:ilvl w:val="0"/>
          <w:numId w:val="3"/>
        </w:numPr>
        <w:spacing w:before="100" w:beforeAutospacing="1" w:after="100" w:afterAutospacing="1" w:line="240" w:lineRule="auto"/>
        <w:ind w:left="714" w:hanging="357"/>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 xml:space="preserve">disposable tweezers </w:t>
      </w:r>
    </w:p>
    <w:p w14:paraId="6DD132F6" w14:textId="77777777" w:rsidR="000F2505" w:rsidRPr="008D6F22" w:rsidRDefault="000F2505" w:rsidP="000F2505">
      <w:pPr>
        <w:pStyle w:val="Default"/>
        <w:numPr>
          <w:ilvl w:val="0"/>
          <w:numId w:val="3"/>
        </w:numPr>
        <w:spacing w:before="100" w:beforeAutospacing="1" w:after="100" w:afterAutospacing="1" w:line="240" w:lineRule="auto"/>
        <w:ind w:left="714" w:hanging="357"/>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 xml:space="preserve">disposable hand towels </w:t>
      </w:r>
    </w:p>
    <w:p w14:paraId="5CDEF649" w14:textId="77777777" w:rsidR="000F2505" w:rsidRPr="008D6F22" w:rsidRDefault="000F2505" w:rsidP="000F2505">
      <w:pPr>
        <w:pStyle w:val="Default"/>
        <w:numPr>
          <w:ilvl w:val="0"/>
          <w:numId w:val="3"/>
        </w:numPr>
        <w:spacing w:before="100" w:beforeAutospacing="1" w:after="100" w:afterAutospacing="1" w:line="240" w:lineRule="auto"/>
        <w:ind w:left="714" w:hanging="357"/>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 xml:space="preserve">two gel packs, kept in the refrigerator, for sprains, strains and bruises or disposable ice packs for portable kits </w:t>
      </w:r>
    </w:p>
    <w:p w14:paraId="709B2608" w14:textId="77777777" w:rsidR="000F2505" w:rsidRPr="008D6F22" w:rsidRDefault="000F2505" w:rsidP="000F2505">
      <w:pPr>
        <w:pStyle w:val="Default"/>
        <w:numPr>
          <w:ilvl w:val="0"/>
          <w:numId w:val="3"/>
        </w:numPr>
        <w:spacing w:before="100" w:beforeAutospacing="1" w:after="100" w:afterAutospacing="1" w:line="240" w:lineRule="auto"/>
        <w:ind w:left="714" w:hanging="357"/>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 xml:space="preserve">adhesive sanitary pads, as a backup for personal supplies </w:t>
      </w:r>
    </w:p>
    <w:p w14:paraId="5A905692" w14:textId="77777777" w:rsidR="000F2505" w:rsidRPr="008D6F22" w:rsidRDefault="000F2505" w:rsidP="000F2505">
      <w:pPr>
        <w:pStyle w:val="Default"/>
        <w:numPr>
          <w:ilvl w:val="0"/>
          <w:numId w:val="3"/>
        </w:numPr>
        <w:spacing w:before="100" w:beforeAutospacing="1" w:after="100" w:afterAutospacing="1" w:line="240" w:lineRule="auto"/>
        <w:ind w:left="714" w:hanging="357"/>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additional 7.5 m conforming bandages and safety pins to attach splints</w:t>
      </w:r>
    </w:p>
    <w:p w14:paraId="6E560EFB" w14:textId="77777777" w:rsidR="000F2505" w:rsidRPr="008D6F22" w:rsidRDefault="000F2505" w:rsidP="000F2505">
      <w:pPr>
        <w:pStyle w:val="Default"/>
        <w:numPr>
          <w:ilvl w:val="0"/>
          <w:numId w:val="3"/>
        </w:numPr>
        <w:spacing w:before="100" w:beforeAutospacing="1" w:after="100" w:afterAutospacing="1" w:line="240" w:lineRule="auto"/>
        <w:ind w:left="714" w:hanging="357"/>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blanket and sheet, including a thermal accident blanket for portable kits</w:t>
      </w:r>
    </w:p>
    <w:p w14:paraId="76899B42" w14:textId="46CB56AC" w:rsidR="000F2505" w:rsidRPr="008D6F22" w:rsidRDefault="00753672" w:rsidP="000F2505">
      <w:pPr>
        <w:pStyle w:val="Default"/>
        <w:numPr>
          <w:ilvl w:val="0"/>
          <w:numId w:val="3"/>
        </w:numPr>
        <w:spacing w:before="100" w:beforeAutospacing="1" w:after="100" w:afterAutospacing="1" w:line="240" w:lineRule="auto"/>
        <w:ind w:left="714" w:hanging="357"/>
        <w:jc w:val="both"/>
        <w:rPr>
          <w:rFonts w:ascii="Arial" w:hAnsi="Arial" w:cs="Arial"/>
          <w:color w:val="auto"/>
          <w:sz w:val="22"/>
          <w:szCs w:val="22"/>
          <w:lang w:val="en-US" w:eastAsia="en-US" w:bidi="en-US"/>
        </w:rPr>
      </w:pPr>
      <w:r>
        <w:rPr>
          <w:rFonts w:ascii="Arial" w:hAnsi="Arial" w:cs="Arial"/>
          <w:color w:val="auto"/>
          <w:sz w:val="22"/>
          <w:szCs w:val="22"/>
          <w:lang w:val="en-US" w:eastAsia="en-US" w:bidi="en-US"/>
        </w:rPr>
        <w:t>antiseptic hand sanitiser</w:t>
      </w:r>
    </w:p>
    <w:p w14:paraId="1816185B" w14:textId="77777777" w:rsidR="000F2505" w:rsidRPr="008D6F22" w:rsidRDefault="000F2505" w:rsidP="000F2505">
      <w:pPr>
        <w:pStyle w:val="Default"/>
        <w:numPr>
          <w:ilvl w:val="0"/>
          <w:numId w:val="3"/>
        </w:numPr>
        <w:spacing w:before="100" w:beforeAutospacing="1" w:after="100" w:afterAutospacing="1" w:line="240" w:lineRule="auto"/>
        <w:ind w:left="714" w:hanging="357"/>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 xml:space="preserve">one box of paper tissues </w:t>
      </w:r>
    </w:p>
    <w:p w14:paraId="22B12BC2" w14:textId="77777777" w:rsidR="000F2505" w:rsidRPr="008D6F22" w:rsidRDefault="000F2505" w:rsidP="000F2505">
      <w:pPr>
        <w:pStyle w:val="Default"/>
        <w:numPr>
          <w:ilvl w:val="0"/>
          <w:numId w:val="3"/>
        </w:numPr>
        <w:spacing w:before="100" w:beforeAutospacing="1" w:after="100" w:afterAutospacing="1" w:line="240" w:lineRule="auto"/>
        <w:ind w:left="714" w:hanging="357"/>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 xml:space="preserve">paper towel for wiping up blood spills in conjunction with blood spill kit </w:t>
      </w:r>
    </w:p>
    <w:p w14:paraId="01E87D02" w14:textId="77777777" w:rsidR="000F2505" w:rsidRPr="008D6F22" w:rsidRDefault="000F2505" w:rsidP="000F2505">
      <w:pPr>
        <w:pStyle w:val="Default"/>
        <w:numPr>
          <w:ilvl w:val="0"/>
          <w:numId w:val="3"/>
        </w:numPr>
        <w:spacing w:before="100" w:beforeAutospacing="1" w:after="100" w:afterAutospacing="1" w:line="240" w:lineRule="auto"/>
        <w:ind w:left="714" w:hanging="357"/>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 xml:space="preserve">single use plastic rubbish bags that can be sealed, for used swabs and a separate waste disposal bin suitable for taking biohazard waste (note: Biohazard waste should be burnt and there are several companies that will handle bulk biohazard waste) </w:t>
      </w:r>
    </w:p>
    <w:p w14:paraId="4F106CCC" w14:textId="77777777" w:rsidR="008D6F22" w:rsidRPr="00DB5A9F" w:rsidRDefault="000F2505" w:rsidP="00DB5A9F">
      <w:pPr>
        <w:pStyle w:val="Default"/>
        <w:numPr>
          <w:ilvl w:val="0"/>
          <w:numId w:val="3"/>
        </w:numPr>
        <w:spacing w:before="100" w:beforeAutospacing="1" w:after="100" w:afterAutospacing="1" w:line="240" w:lineRule="auto"/>
        <w:ind w:left="714" w:hanging="357"/>
        <w:jc w:val="both"/>
        <w:rPr>
          <w:rFonts w:ascii="Arial" w:hAnsi="Arial" w:cs="Arial"/>
          <w:color w:val="auto"/>
          <w:sz w:val="22"/>
          <w:szCs w:val="22"/>
          <w:lang w:val="en-US" w:eastAsia="en-US" w:bidi="en-US"/>
        </w:rPr>
      </w:pPr>
      <w:r w:rsidRPr="008D6F22">
        <w:rPr>
          <w:rFonts w:ascii="Arial" w:hAnsi="Arial" w:cs="Arial"/>
          <w:color w:val="auto"/>
          <w:sz w:val="22"/>
          <w:szCs w:val="22"/>
          <w:lang w:val="en-US" w:eastAsia="en-US" w:bidi="en-US"/>
        </w:rPr>
        <w:t>ice cream containers or emesis bags for vomit</w:t>
      </w:r>
      <w:r w:rsidR="00DB5A9F">
        <w:rPr>
          <w:rFonts w:ascii="Arial" w:hAnsi="Arial" w:cs="Arial"/>
          <w:color w:val="auto"/>
          <w:sz w:val="22"/>
          <w:szCs w:val="22"/>
          <w:lang w:val="en-US" w:eastAsia="en-US" w:bidi="en-US"/>
        </w:rPr>
        <w:t>.</w:t>
      </w:r>
    </w:p>
    <w:p w14:paraId="442ABB5B" w14:textId="77777777" w:rsidR="000F2505" w:rsidRPr="008D6F22" w:rsidRDefault="000F2505" w:rsidP="00DB5A9F">
      <w:pPr>
        <w:numPr>
          <w:ilvl w:val="0"/>
          <w:numId w:val="2"/>
        </w:numPr>
        <w:spacing w:after="120" w:line="240" w:lineRule="auto"/>
        <w:ind w:left="0" w:firstLine="0"/>
        <w:jc w:val="both"/>
        <w:rPr>
          <w:rFonts w:ascii="Arial" w:hAnsi="Arial" w:cs="Arial"/>
          <w:b/>
          <w:sz w:val="28"/>
          <w:szCs w:val="28"/>
        </w:rPr>
      </w:pPr>
      <w:r w:rsidRPr="008D6F22">
        <w:rPr>
          <w:rFonts w:ascii="Arial" w:hAnsi="Arial" w:cs="Arial"/>
          <w:b/>
          <w:sz w:val="28"/>
          <w:szCs w:val="28"/>
        </w:rPr>
        <w:t>Emergency Telephone Numbers</w:t>
      </w:r>
    </w:p>
    <w:p w14:paraId="36627C75" w14:textId="77777777" w:rsidR="000F2505" w:rsidRDefault="000F2505" w:rsidP="004108F5">
      <w:pPr>
        <w:spacing w:after="0" w:line="240" w:lineRule="auto"/>
        <w:jc w:val="both"/>
        <w:rPr>
          <w:rFonts w:ascii="Arial" w:hAnsi="Arial" w:cs="Arial"/>
        </w:rPr>
      </w:pPr>
      <w:r w:rsidRPr="008D6F22">
        <w:rPr>
          <w:rFonts w:ascii="Arial" w:hAnsi="Arial" w:cs="Arial"/>
        </w:rPr>
        <w:t>Poisons Information Service</w:t>
      </w:r>
      <w:r w:rsidRPr="008D6F22">
        <w:rPr>
          <w:rFonts w:ascii="Arial" w:hAnsi="Arial" w:cs="Arial"/>
        </w:rPr>
        <w:tab/>
      </w:r>
      <w:r w:rsidRPr="008D6F22">
        <w:rPr>
          <w:rFonts w:ascii="Arial" w:hAnsi="Arial" w:cs="Arial"/>
        </w:rPr>
        <w:tab/>
      </w:r>
      <w:r w:rsidRPr="008D6F22">
        <w:rPr>
          <w:rFonts w:ascii="Arial" w:hAnsi="Arial" w:cs="Arial"/>
        </w:rPr>
        <w:tab/>
        <w:t xml:space="preserve">13 11 26 </w:t>
      </w:r>
    </w:p>
    <w:p w14:paraId="64277C4B" w14:textId="77777777" w:rsidR="005009D6" w:rsidRDefault="00E60AA9" w:rsidP="004108F5">
      <w:pPr>
        <w:pStyle w:val="BodyText2"/>
        <w:overflowPunct/>
        <w:spacing w:after="0" w:line="240" w:lineRule="auto"/>
        <w:ind w:left="0" w:firstLine="0"/>
        <w:jc w:val="both"/>
        <w:textAlignment w:val="auto"/>
        <w:rPr>
          <w:rFonts w:cs="Arial"/>
          <w:color w:val="000000"/>
          <w:szCs w:val="22"/>
          <w:lang w:val="en-US"/>
        </w:rPr>
      </w:pPr>
      <w:r w:rsidRPr="008D6F22">
        <w:rPr>
          <w:rFonts w:cs="Arial"/>
          <w:szCs w:val="22"/>
          <w:lang w:val="en-US"/>
        </w:rPr>
        <w:t>Ambulance</w:t>
      </w:r>
      <w:r w:rsidRPr="008D6F22">
        <w:rPr>
          <w:rFonts w:cs="Arial"/>
          <w:szCs w:val="22"/>
          <w:lang w:val="en-US"/>
        </w:rPr>
        <w:tab/>
      </w:r>
      <w:r w:rsidRPr="008D6F22">
        <w:rPr>
          <w:rFonts w:cs="Arial"/>
          <w:szCs w:val="22"/>
          <w:lang w:val="en-US"/>
        </w:rPr>
        <w:tab/>
      </w:r>
      <w:r w:rsidRPr="008D6F22">
        <w:rPr>
          <w:rFonts w:cs="Arial"/>
          <w:szCs w:val="22"/>
          <w:lang w:val="en-US"/>
        </w:rPr>
        <w:tab/>
      </w:r>
      <w:r>
        <w:rPr>
          <w:rFonts w:cs="Arial"/>
          <w:color w:val="000000"/>
          <w:szCs w:val="22"/>
          <w:lang w:val="en-US"/>
        </w:rPr>
        <w:tab/>
      </w:r>
      <w:r>
        <w:rPr>
          <w:rFonts w:cs="Arial"/>
          <w:color w:val="000000"/>
          <w:szCs w:val="22"/>
          <w:lang w:val="en-US"/>
        </w:rPr>
        <w:tab/>
      </w:r>
      <w:r w:rsidR="000F2505" w:rsidRPr="00E25887">
        <w:rPr>
          <w:rFonts w:cs="Arial"/>
          <w:color w:val="000000"/>
          <w:szCs w:val="22"/>
          <w:lang w:val="en-US"/>
        </w:rPr>
        <w:t>000</w:t>
      </w:r>
    </w:p>
    <w:p w14:paraId="58B79BC2" w14:textId="77777777" w:rsidR="004108F5" w:rsidRPr="004108F5" w:rsidRDefault="004108F5" w:rsidP="004108F5">
      <w:pPr>
        <w:spacing w:after="0" w:line="240" w:lineRule="auto"/>
        <w:jc w:val="both"/>
        <w:rPr>
          <w:rFonts w:ascii="Arial" w:hAnsi="Arial" w:cs="Arial"/>
        </w:rPr>
      </w:pPr>
      <w:r>
        <w:rPr>
          <w:rFonts w:ascii="Arial" w:hAnsi="Arial" w:cs="Arial"/>
        </w:rPr>
        <w:t>Nurse</w:t>
      </w:r>
      <w:r w:rsidRPr="004108F5">
        <w:rPr>
          <w:rFonts w:ascii="Arial" w:hAnsi="Arial" w:cs="Arial"/>
        </w:rPr>
        <w:t xml:space="preserve"> On Call </w:t>
      </w:r>
      <w:r w:rsidRPr="004108F5">
        <w:rPr>
          <w:rFonts w:ascii="Arial" w:hAnsi="Arial" w:cs="Arial"/>
        </w:rPr>
        <w:tab/>
      </w:r>
      <w:r w:rsidRPr="004108F5">
        <w:rPr>
          <w:rFonts w:ascii="Arial" w:hAnsi="Arial" w:cs="Arial"/>
        </w:rPr>
        <w:tab/>
      </w:r>
      <w:r w:rsidRPr="004108F5">
        <w:rPr>
          <w:rFonts w:ascii="Arial" w:hAnsi="Arial" w:cs="Arial"/>
        </w:rPr>
        <w:tab/>
      </w:r>
      <w:r w:rsidRPr="004108F5">
        <w:rPr>
          <w:rFonts w:ascii="Arial" w:hAnsi="Arial" w:cs="Arial"/>
        </w:rPr>
        <w:tab/>
        <w:t>1300 60 60 24</w:t>
      </w:r>
    </w:p>
    <w:p w14:paraId="16DF570B" w14:textId="4797E526" w:rsidR="004108F5" w:rsidRPr="00753672" w:rsidRDefault="004108F5" w:rsidP="00A90ACB">
      <w:pPr>
        <w:pStyle w:val="BodyText2"/>
        <w:overflowPunct/>
        <w:spacing w:before="120" w:after="0" w:line="240" w:lineRule="auto"/>
        <w:ind w:left="0" w:firstLine="0"/>
        <w:jc w:val="both"/>
        <w:textAlignment w:val="auto"/>
        <w:rPr>
          <w:rFonts w:cs="Arial"/>
          <w:color w:val="000000"/>
          <w:sz w:val="16"/>
          <w:szCs w:val="22"/>
          <w:lang w:val="en-US"/>
        </w:rPr>
      </w:pPr>
    </w:p>
    <w:p w14:paraId="293EB8D3" w14:textId="7D678748" w:rsidR="00753672" w:rsidRPr="00753672" w:rsidRDefault="00753672" w:rsidP="00A90ACB">
      <w:pPr>
        <w:pStyle w:val="BodyText2"/>
        <w:overflowPunct/>
        <w:spacing w:before="120" w:after="0" w:line="240" w:lineRule="auto"/>
        <w:ind w:left="0" w:firstLine="0"/>
        <w:jc w:val="both"/>
        <w:textAlignment w:val="auto"/>
        <w:rPr>
          <w:rFonts w:cs="Arial"/>
          <w:b/>
          <w:color w:val="000000"/>
          <w:szCs w:val="22"/>
          <w:lang w:val="en-US"/>
        </w:rPr>
      </w:pPr>
      <w:r w:rsidRPr="00753672">
        <w:rPr>
          <w:rFonts w:cs="Arial"/>
          <w:b/>
          <w:color w:val="000000"/>
          <w:szCs w:val="22"/>
          <w:lang w:val="en-US"/>
        </w:rPr>
        <w:t>Evaluation</w:t>
      </w:r>
    </w:p>
    <w:p w14:paraId="07BDC3E7" w14:textId="53BC7CDB" w:rsidR="00753672" w:rsidRDefault="00753672" w:rsidP="00A90ACB">
      <w:pPr>
        <w:pStyle w:val="BodyText2"/>
        <w:overflowPunct/>
        <w:spacing w:before="120" w:after="0" w:line="240" w:lineRule="auto"/>
        <w:ind w:left="0" w:firstLine="0"/>
        <w:jc w:val="both"/>
        <w:textAlignment w:val="auto"/>
        <w:rPr>
          <w:rFonts w:cs="Arial"/>
          <w:color w:val="000000"/>
          <w:szCs w:val="22"/>
          <w:lang w:val="en-US"/>
        </w:rPr>
      </w:pPr>
      <w:r>
        <w:rPr>
          <w:rFonts w:cs="Arial"/>
          <w:color w:val="000000"/>
          <w:szCs w:val="22"/>
          <w:lang w:val="en-US"/>
        </w:rPr>
        <w:t xml:space="preserve">This policy will be reviewed every 3-4 years in accordance with the Department of Education and Training’s policies. </w:t>
      </w:r>
    </w:p>
    <w:p w14:paraId="68BAA755" w14:textId="512E3C02" w:rsidR="00420023" w:rsidRPr="00753672" w:rsidRDefault="00753672" w:rsidP="00753672">
      <w:pPr>
        <w:pStyle w:val="BodyText2"/>
        <w:overflowPunct/>
        <w:spacing w:before="120" w:after="0" w:line="240" w:lineRule="auto"/>
        <w:ind w:left="0" w:firstLine="0"/>
        <w:jc w:val="both"/>
        <w:textAlignment w:val="auto"/>
        <w:rPr>
          <w:rFonts w:cs="Arial"/>
          <w:b/>
          <w:color w:val="000000"/>
          <w:szCs w:val="22"/>
          <w:lang w:val="en-US"/>
        </w:rPr>
      </w:pPr>
      <w:r w:rsidRPr="00753672">
        <w:rPr>
          <w:rFonts w:cs="Arial"/>
          <w:b/>
          <w:color w:val="000000"/>
          <w:szCs w:val="22"/>
          <w:lang w:val="en-US"/>
        </w:rPr>
        <w:t xml:space="preserve">Review </w:t>
      </w:r>
    </w:p>
    <w:p w14:paraId="133C5200" w14:textId="1FD82F32" w:rsidR="002B2D52" w:rsidRPr="00A90ACB" w:rsidRDefault="0020353E" w:rsidP="00A90ACB">
      <w:pPr>
        <w:pStyle w:val="BodyText2"/>
        <w:overflowPunct/>
        <w:spacing w:before="120" w:after="0" w:line="240" w:lineRule="auto"/>
        <w:ind w:left="0" w:firstLine="0"/>
        <w:jc w:val="both"/>
        <w:textAlignment w:val="auto"/>
        <w:rPr>
          <w:rFonts w:cs="Arial"/>
          <w:color w:val="000000"/>
          <w:szCs w:val="22"/>
          <w:lang w:val="en-US"/>
        </w:rPr>
      </w:pPr>
      <w:r>
        <w:rPr>
          <w:noProof/>
          <w:lang w:eastAsia="en-AU" w:bidi="ar-SA"/>
        </w:rPr>
        <mc:AlternateContent>
          <mc:Choice Requires="wps">
            <w:drawing>
              <wp:anchor distT="0" distB="0" distL="114300" distR="114300" simplePos="0" relativeHeight="251657728" behindDoc="1" locked="0" layoutInCell="1" allowOverlap="1" wp14:anchorId="1926072C" wp14:editId="1B297E13">
                <wp:simplePos x="0" y="0"/>
                <wp:positionH relativeFrom="column">
                  <wp:posOffset>542925</wp:posOffset>
                </wp:positionH>
                <wp:positionV relativeFrom="paragraph">
                  <wp:posOffset>9705340</wp:posOffset>
                </wp:positionV>
                <wp:extent cx="6210300" cy="3098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309880"/>
                        </a:xfrm>
                        <a:prstGeom prst="rect">
                          <a:avLst/>
                        </a:prstGeom>
                        <a:solidFill>
                          <a:srgbClr val="99CCFF"/>
                        </a:solidFill>
                        <a:ln w="9525">
                          <a:solidFill>
                            <a:srgbClr val="000000"/>
                          </a:solidFill>
                          <a:miter lim="800000"/>
                          <a:headEnd/>
                          <a:tailEnd/>
                        </a:ln>
                      </wps:spPr>
                      <wps:txbx>
                        <w:txbxContent>
                          <w:p w14:paraId="4166FEEB" w14:textId="77777777" w:rsidR="00805E1B" w:rsidRPr="00353EFE" w:rsidRDefault="00805E1B" w:rsidP="00805E1B">
                            <w:pPr>
                              <w:pStyle w:val="Subtitle"/>
                              <w:jc w:val="left"/>
                              <w:rPr>
                                <w:color w:val="FF0000"/>
                                <w:u w:val="single"/>
                              </w:rPr>
                            </w:pPr>
                            <w:r>
                              <w:t xml:space="preserve">                                  </w:t>
                            </w:r>
                            <w:r w:rsidRPr="00353EFE">
                              <w:t xml:space="preserve">This policy was last ratified by School Council </w:t>
                            </w:r>
                            <w:r>
                              <w:t>on 6</w:t>
                            </w:r>
                            <w:r w:rsidRPr="00E82306">
                              <w:rPr>
                                <w:vertAlign w:val="superscript"/>
                              </w:rPr>
                              <w:t>th</w:t>
                            </w:r>
                            <w:r>
                              <w:t xml:space="preserve"> June 2016</w:t>
                            </w:r>
                          </w:p>
                          <w:p w14:paraId="274E4C46" w14:textId="77777777" w:rsidR="00805E1B" w:rsidRDefault="00805E1B" w:rsidP="00805E1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6072C" id="Rectangle 1" o:spid="_x0000_s1026" style="position:absolute;left:0;text-align:left;margin-left:42.75pt;margin-top:764.2pt;width:489pt;height:24.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" fillcolor="#9cf">
                <v:textbox>
                  <w:txbxContent>
                    <w:p w14:paraId="4166FEEB" w14:textId="77777777" w:rsidR="00805E1B" w:rsidRPr="00353EFE" w:rsidRDefault="00805E1B" w:rsidP="00805E1B">
                      <w:pPr>
                        <w:pStyle w:val="Subtitle"/>
                        <w:jc w:val="left"/>
                        <w:rPr>
                          <w:color w:val="FF0000"/>
                          <w:u w:val="single"/>
                        </w:rPr>
                      </w:pPr>
                      <w:r>
                        <w:t xml:space="preserve">                                  </w:t>
                      </w:r>
                      <w:r w:rsidRPr="00353EFE">
                        <w:t xml:space="preserve">This policy was last ratified by School Council </w:t>
                      </w:r>
                      <w:r>
                        <w:t>on 6</w:t>
                      </w:r>
                      <w:r w:rsidRPr="00E82306">
                        <w:rPr>
                          <w:vertAlign w:val="superscript"/>
                        </w:rPr>
                        <w:t>th</w:t>
                      </w:r>
                      <w:r>
                        <w:t xml:space="preserve"> June 2016</w:t>
                      </w:r>
                    </w:p>
                    <w:p w14:paraId="274E4C46" w14:textId="77777777" w:rsidR="00805E1B" w:rsidRDefault="00805E1B" w:rsidP="00805E1B">
                      <w:pPr>
                        <w:jc w:val="center"/>
                      </w:pPr>
                    </w:p>
                  </w:txbxContent>
                </v:textbox>
              </v:rect>
            </w:pict>
          </mc:Fallback>
        </mc:AlternateContent>
      </w:r>
      <w:r w:rsidR="00753672">
        <w:rPr>
          <w:rFonts w:cs="Arial"/>
          <w:color w:val="000000"/>
          <w:szCs w:val="22"/>
          <w:lang w:val="en-US"/>
        </w:rPr>
        <w:t xml:space="preserve">This policy was reviewed in June 2020, and is due for review in June 2024. </w:t>
      </w:r>
    </w:p>
    <w:sectPr w:rsidR="002B2D52" w:rsidRPr="00A90ACB" w:rsidSect="00A90ACB">
      <w:footerReference w:type="default" r:id="rId12"/>
      <w:headerReference w:type="first" r:id="rId13"/>
      <w:footerReference w:type="first" r:id="rId1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277B7A" w14:textId="77777777" w:rsidR="00DC1F09" w:rsidRDefault="00DC1F09" w:rsidP="000F2505">
      <w:pPr>
        <w:spacing w:after="0" w:line="240" w:lineRule="auto"/>
      </w:pPr>
      <w:r>
        <w:separator/>
      </w:r>
    </w:p>
  </w:endnote>
  <w:endnote w:type="continuationSeparator" w:id="0">
    <w:p w14:paraId="3BD593BC" w14:textId="77777777" w:rsidR="00DC1F09" w:rsidRDefault="00DC1F09" w:rsidP="000F25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DZRFN+HelveticaNeue-Light">
    <w:altName w:val="Helvetica Neue"/>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B7688" w14:textId="4679D83B" w:rsidR="00A90ACB" w:rsidRPr="00432676" w:rsidRDefault="00432676" w:rsidP="00A90ACB">
    <w:pPr>
      <w:pStyle w:val="Footer"/>
      <w:jc w:val="right"/>
      <w:rPr>
        <w:rFonts w:ascii="Arial" w:hAnsi="Arial" w:cs="Arial"/>
        <w:color w:val="000000" w:themeColor="text1"/>
      </w:rPr>
    </w:pPr>
    <w:r w:rsidRPr="00432676">
      <w:rPr>
        <w:rFonts w:ascii="Arial" w:hAnsi="Arial" w:cs="Arial"/>
        <w:color w:val="000000" w:themeColor="text1"/>
      </w:rPr>
      <w:t>First Aid Policy</w:t>
    </w:r>
    <w:r w:rsidRPr="00432676">
      <w:rPr>
        <w:rFonts w:ascii="Arial" w:hAnsi="Arial" w:cs="Arial"/>
        <w:color w:val="000000" w:themeColor="text1"/>
      </w:rPr>
      <w:ptab w:relativeTo="margin" w:alignment="center" w:leader="none"/>
    </w:r>
    <w:r w:rsidRPr="00432676">
      <w:rPr>
        <w:rFonts w:ascii="Arial" w:hAnsi="Arial" w:cs="Arial"/>
        <w:color w:val="000000" w:themeColor="text1"/>
      </w:rPr>
      <w:t>June 2020</w:t>
    </w:r>
    <w:r w:rsidRPr="00432676">
      <w:rPr>
        <w:rFonts w:ascii="Arial" w:hAnsi="Arial" w:cs="Arial"/>
        <w:color w:val="000000" w:themeColor="text1"/>
      </w:rPr>
      <w:ptab w:relativeTo="margin" w:alignment="right" w:leader="none"/>
    </w:r>
    <w:r w:rsidRPr="00432676">
      <w:rPr>
        <w:rFonts w:ascii="Arial" w:hAnsi="Arial" w:cs="Arial"/>
        <w:color w:val="000000" w:themeColor="text1"/>
      </w:rPr>
      <w:t xml:space="preserve">Page </w:t>
    </w:r>
    <w:r w:rsidRPr="00432676">
      <w:rPr>
        <w:rFonts w:ascii="Arial" w:hAnsi="Arial" w:cs="Arial"/>
        <w:b/>
        <w:bCs/>
        <w:color w:val="000000" w:themeColor="text1"/>
      </w:rPr>
      <w:fldChar w:fldCharType="begin"/>
    </w:r>
    <w:r w:rsidRPr="00432676">
      <w:rPr>
        <w:rFonts w:ascii="Arial" w:hAnsi="Arial" w:cs="Arial"/>
        <w:b/>
        <w:bCs/>
        <w:color w:val="000000" w:themeColor="text1"/>
      </w:rPr>
      <w:instrText xml:space="preserve"> PAGE  \* Arabic  \* MERGEFORMAT </w:instrText>
    </w:r>
    <w:r w:rsidRPr="00432676">
      <w:rPr>
        <w:rFonts w:ascii="Arial" w:hAnsi="Arial" w:cs="Arial"/>
        <w:b/>
        <w:bCs/>
        <w:color w:val="000000" w:themeColor="text1"/>
      </w:rPr>
      <w:fldChar w:fldCharType="separate"/>
    </w:r>
    <w:r w:rsidR="007B4DE2">
      <w:rPr>
        <w:rFonts w:ascii="Arial" w:hAnsi="Arial" w:cs="Arial"/>
        <w:b/>
        <w:bCs/>
        <w:noProof/>
        <w:color w:val="000000" w:themeColor="text1"/>
      </w:rPr>
      <w:t>2</w:t>
    </w:r>
    <w:r w:rsidRPr="00432676">
      <w:rPr>
        <w:rFonts w:ascii="Arial" w:hAnsi="Arial" w:cs="Arial"/>
        <w:b/>
        <w:bCs/>
        <w:color w:val="000000" w:themeColor="text1"/>
      </w:rPr>
      <w:fldChar w:fldCharType="end"/>
    </w:r>
    <w:r w:rsidRPr="00432676">
      <w:rPr>
        <w:rFonts w:ascii="Arial" w:hAnsi="Arial" w:cs="Arial"/>
        <w:color w:val="000000" w:themeColor="text1"/>
      </w:rPr>
      <w:t xml:space="preserve"> of </w:t>
    </w:r>
    <w:r w:rsidRPr="00432676">
      <w:rPr>
        <w:rFonts w:ascii="Arial" w:hAnsi="Arial" w:cs="Arial"/>
        <w:b/>
        <w:bCs/>
        <w:color w:val="000000" w:themeColor="text1"/>
      </w:rPr>
      <w:fldChar w:fldCharType="begin"/>
    </w:r>
    <w:r w:rsidRPr="00432676">
      <w:rPr>
        <w:rFonts w:ascii="Arial" w:hAnsi="Arial" w:cs="Arial"/>
        <w:b/>
        <w:bCs/>
        <w:color w:val="000000" w:themeColor="text1"/>
      </w:rPr>
      <w:instrText xml:space="preserve"> NUMPAGES  \* Arabic  \* MERGEFORMAT </w:instrText>
    </w:r>
    <w:r w:rsidRPr="00432676">
      <w:rPr>
        <w:rFonts w:ascii="Arial" w:hAnsi="Arial" w:cs="Arial"/>
        <w:b/>
        <w:bCs/>
        <w:color w:val="000000" w:themeColor="text1"/>
      </w:rPr>
      <w:fldChar w:fldCharType="separate"/>
    </w:r>
    <w:r w:rsidR="007B4DE2">
      <w:rPr>
        <w:rFonts w:ascii="Arial" w:hAnsi="Arial" w:cs="Arial"/>
        <w:b/>
        <w:bCs/>
        <w:noProof/>
        <w:color w:val="000000" w:themeColor="text1"/>
      </w:rPr>
      <w:t>4</w:t>
    </w:r>
    <w:r w:rsidRPr="00432676">
      <w:rPr>
        <w:rFonts w:ascii="Arial" w:hAnsi="Arial" w:cs="Arial"/>
        <w:b/>
        <w:bCs/>
        <w:color w:val="000000" w:themeColor="text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5013E" w14:textId="77777777" w:rsidR="00A90ACB" w:rsidRPr="00A90ACB" w:rsidRDefault="00A90ACB" w:rsidP="00A90ACB">
    <w:pPr>
      <w:pStyle w:val="Footer"/>
      <w:jc w:val="right"/>
      <w:rPr>
        <w:rFonts w:ascii="Arial" w:hAnsi="Arial" w:cs="Arial"/>
        <w:color w:val="FF0000"/>
        <w:sz w:val="24"/>
        <w:szCs w:val="24"/>
      </w:rPr>
    </w:pPr>
    <w:r>
      <w:rPr>
        <w:rFonts w:ascii="Arial" w:hAnsi="Arial" w:cs="Arial"/>
        <w:color w:val="FF0000"/>
        <w:sz w:val="24"/>
        <w:szCs w:val="24"/>
      </w:rPr>
      <w:t>EXAMPLE ONLY POLICY</w:t>
    </w:r>
  </w:p>
  <w:p w14:paraId="24FD924C" w14:textId="77777777" w:rsidR="00A90ACB" w:rsidRDefault="00A90A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09EC9A" w14:textId="77777777" w:rsidR="00DC1F09" w:rsidRDefault="00DC1F09" w:rsidP="000F2505">
      <w:pPr>
        <w:spacing w:after="0" w:line="240" w:lineRule="auto"/>
      </w:pPr>
      <w:r>
        <w:separator/>
      </w:r>
    </w:p>
  </w:footnote>
  <w:footnote w:type="continuationSeparator" w:id="0">
    <w:p w14:paraId="317752A5" w14:textId="77777777" w:rsidR="00DC1F09" w:rsidRDefault="00DC1F09" w:rsidP="000F25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31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396"/>
      <w:gridCol w:w="6244"/>
    </w:tblGrid>
    <w:tr w:rsidR="006A2FEC" w14:paraId="6E9E1186" w14:textId="77777777" w:rsidTr="00496A35">
      <w:trPr>
        <w:trHeight w:val="983"/>
      </w:trPr>
      <w:tc>
        <w:tcPr>
          <w:tcW w:w="3396" w:type="dxa"/>
          <w:tcBorders>
            <w:top w:val="single" w:sz="4" w:space="0" w:color="auto"/>
            <w:left w:val="single" w:sz="4" w:space="0" w:color="auto"/>
            <w:bottom w:val="single" w:sz="4" w:space="0" w:color="auto"/>
            <w:right w:val="nil"/>
          </w:tcBorders>
          <w:vAlign w:val="bottom"/>
        </w:tcPr>
        <w:p w14:paraId="2D2D22DF" w14:textId="77777777" w:rsidR="006A2FEC" w:rsidRDefault="006A2FEC">
          <w:pPr>
            <w:widowControl w:val="0"/>
            <w:tabs>
              <w:tab w:val="left" w:pos="0"/>
            </w:tabs>
            <w:snapToGrid w:val="0"/>
            <w:jc w:val="center"/>
            <w:outlineLvl w:val="0"/>
            <w:rPr>
              <w:rFonts w:ascii="Verdana" w:eastAsia="Calibri" w:hAnsi="Verdana" w:cs="Arial"/>
              <w:b/>
              <w:sz w:val="24"/>
              <w:szCs w:val="24"/>
            </w:rPr>
          </w:pPr>
        </w:p>
      </w:tc>
      <w:tc>
        <w:tcPr>
          <w:tcW w:w="6244" w:type="dxa"/>
          <w:tcBorders>
            <w:top w:val="single" w:sz="4" w:space="0" w:color="auto"/>
            <w:left w:val="nil"/>
            <w:bottom w:val="single" w:sz="4" w:space="0" w:color="auto"/>
            <w:right w:val="single" w:sz="4" w:space="0" w:color="auto"/>
          </w:tcBorders>
          <w:vAlign w:val="center"/>
        </w:tcPr>
        <w:p w14:paraId="379F859A" w14:textId="77777777" w:rsidR="006A2FEC" w:rsidRDefault="006A2FEC">
          <w:pPr>
            <w:pStyle w:val="Header"/>
            <w:jc w:val="center"/>
            <w:rPr>
              <w:rFonts w:ascii="Verdana" w:eastAsia="Calibri" w:hAnsi="Verdana" w:cs="Arial"/>
              <w:b/>
              <w:sz w:val="24"/>
              <w:szCs w:val="24"/>
            </w:rPr>
          </w:pPr>
        </w:p>
        <w:p w14:paraId="7DD52E72" w14:textId="77777777" w:rsidR="006A2FEC" w:rsidRDefault="006A2FEC">
          <w:pPr>
            <w:pStyle w:val="Header"/>
            <w:jc w:val="center"/>
            <w:rPr>
              <w:rFonts w:ascii="Verdana" w:hAnsi="Verdana" w:cs="Arial"/>
              <w:b/>
              <w:lang w:val="en-AU" w:bidi="ar-SA"/>
            </w:rPr>
          </w:pPr>
          <w:r>
            <w:rPr>
              <w:rFonts w:ascii="Verdana" w:hAnsi="Verdana" w:cs="Arial"/>
              <w:b/>
            </w:rPr>
            <w:t>FIRST AID POLICY</w:t>
          </w:r>
        </w:p>
        <w:p w14:paraId="7663D2E2" w14:textId="77777777" w:rsidR="006A2FEC" w:rsidRDefault="006A2FEC">
          <w:pPr>
            <w:widowControl w:val="0"/>
            <w:snapToGrid w:val="0"/>
            <w:jc w:val="center"/>
            <w:rPr>
              <w:rFonts w:ascii="Verdana" w:hAnsi="Verdana"/>
              <w:b/>
              <w:sz w:val="24"/>
              <w:szCs w:val="24"/>
            </w:rPr>
          </w:pPr>
        </w:p>
      </w:tc>
    </w:tr>
  </w:tbl>
  <w:p w14:paraId="41133166" w14:textId="77777777" w:rsidR="006A2FEC" w:rsidRDefault="006A2F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26C5F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FA94B42"/>
    <w:multiLevelType w:val="hybridMultilevel"/>
    <w:tmpl w:val="E048D1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5D34758"/>
    <w:multiLevelType w:val="hybridMultilevel"/>
    <w:tmpl w:val="7B48EF2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F14C5D"/>
    <w:multiLevelType w:val="hybridMultilevel"/>
    <w:tmpl w:val="423EC9E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C9308E"/>
    <w:multiLevelType w:val="hybridMultilevel"/>
    <w:tmpl w:val="4528A224"/>
    <w:lvl w:ilvl="0" w:tplc="E5F8FFA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104BE4"/>
    <w:multiLevelType w:val="hybridMultilevel"/>
    <w:tmpl w:val="6FB2A1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5E05BA"/>
    <w:multiLevelType w:val="hybridMultilevel"/>
    <w:tmpl w:val="CB9EE176"/>
    <w:lvl w:ilvl="0" w:tplc="0C09000F">
      <w:start w:val="1"/>
      <w:numFmt w:val="decimal"/>
      <w:lvlText w:val="%1."/>
      <w:lvlJc w:val="left"/>
      <w:pPr>
        <w:tabs>
          <w:tab w:val="num" w:pos="360"/>
        </w:tabs>
        <w:ind w:left="360" w:hanging="360"/>
      </w:pPr>
    </w:lvl>
    <w:lvl w:ilvl="1" w:tplc="0C090001">
      <w:start w:val="1"/>
      <w:numFmt w:val="bullet"/>
      <w:lvlText w:val=""/>
      <w:lvlJc w:val="left"/>
      <w:pPr>
        <w:tabs>
          <w:tab w:val="num" w:pos="2160"/>
        </w:tabs>
        <w:ind w:left="2160" w:hanging="360"/>
      </w:pPr>
      <w:rPr>
        <w:rFonts w:ascii="Symbol" w:hAnsi="Symbol" w:hint="default"/>
      </w:rPr>
    </w:lvl>
    <w:lvl w:ilvl="2" w:tplc="0C09001B" w:tentative="1">
      <w:start w:val="1"/>
      <w:numFmt w:val="lowerRoman"/>
      <w:lvlText w:val="%3."/>
      <w:lvlJc w:val="right"/>
      <w:pPr>
        <w:tabs>
          <w:tab w:val="num" w:pos="2880"/>
        </w:tabs>
        <w:ind w:left="2880" w:hanging="180"/>
      </w:pPr>
    </w:lvl>
    <w:lvl w:ilvl="3" w:tplc="0C09000F" w:tentative="1">
      <w:start w:val="1"/>
      <w:numFmt w:val="decimal"/>
      <w:lvlText w:val="%4."/>
      <w:lvlJc w:val="left"/>
      <w:pPr>
        <w:tabs>
          <w:tab w:val="num" w:pos="3600"/>
        </w:tabs>
        <w:ind w:left="3600" w:hanging="360"/>
      </w:pPr>
    </w:lvl>
    <w:lvl w:ilvl="4" w:tplc="0C090019" w:tentative="1">
      <w:start w:val="1"/>
      <w:numFmt w:val="lowerLetter"/>
      <w:lvlText w:val="%5."/>
      <w:lvlJc w:val="left"/>
      <w:pPr>
        <w:tabs>
          <w:tab w:val="num" w:pos="4320"/>
        </w:tabs>
        <w:ind w:left="4320" w:hanging="360"/>
      </w:pPr>
    </w:lvl>
    <w:lvl w:ilvl="5" w:tplc="0C09001B" w:tentative="1">
      <w:start w:val="1"/>
      <w:numFmt w:val="lowerRoman"/>
      <w:lvlText w:val="%6."/>
      <w:lvlJc w:val="right"/>
      <w:pPr>
        <w:tabs>
          <w:tab w:val="num" w:pos="5040"/>
        </w:tabs>
        <w:ind w:left="5040" w:hanging="180"/>
      </w:pPr>
    </w:lvl>
    <w:lvl w:ilvl="6" w:tplc="0C09000F" w:tentative="1">
      <w:start w:val="1"/>
      <w:numFmt w:val="decimal"/>
      <w:lvlText w:val="%7."/>
      <w:lvlJc w:val="left"/>
      <w:pPr>
        <w:tabs>
          <w:tab w:val="num" w:pos="5760"/>
        </w:tabs>
        <w:ind w:left="5760" w:hanging="360"/>
      </w:pPr>
    </w:lvl>
    <w:lvl w:ilvl="7" w:tplc="0C090019" w:tentative="1">
      <w:start w:val="1"/>
      <w:numFmt w:val="lowerLetter"/>
      <w:lvlText w:val="%8."/>
      <w:lvlJc w:val="left"/>
      <w:pPr>
        <w:tabs>
          <w:tab w:val="num" w:pos="6480"/>
        </w:tabs>
        <w:ind w:left="6480" w:hanging="360"/>
      </w:pPr>
    </w:lvl>
    <w:lvl w:ilvl="8" w:tplc="0C09001B" w:tentative="1">
      <w:start w:val="1"/>
      <w:numFmt w:val="lowerRoman"/>
      <w:lvlText w:val="%9."/>
      <w:lvlJc w:val="right"/>
      <w:pPr>
        <w:tabs>
          <w:tab w:val="num" w:pos="7200"/>
        </w:tabs>
        <w:ind w:left="7200" w:hanging="180"/>
      </w:pPr>
    </w:lvl>
  </w:abstractNum>
  <w:abstractNum w:abstractNumId="7" w15:restartNumberingAfterBreak="0">
    <w:nsid w:val="4CC43E6C"/>
    <w:multiLevelType w:val="hybridMultilevel"/>
    <w:tmpl w:val="0CAEE3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D46916"/>
    <w:multiLevelType w:val="hybridMultilevel"/>
    <w:tmpl w:val="7882B28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071E04"/>
    <w:multiLevelType w:val="hybridMultilevel"/>
    <w:tmpl w:val="8100810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DE62B4E"/>
    <w:multiLevelType w:val="hybridMultilevel"/>
    <w:tmpl w:val="98A6C02A"/>
    <w:lvl w:ilvl="0" w:tplc="8646A256">
      <w:start w:val="1"/>
      <w:numFmt w:val="bullet"/>
      <w:lvlText w:val=""/>
      <w:lvlJc w:val="left"/>
      <w:pPr>
        <w:ind w:left="720" w:hanging="360"/>
      </w:pPr>
      <w:rPr>
        <w:rFonts w:ascii="Symbol" w:hAnsi="Symbol" w:hint="default"/>
        <w:color w:val="auto"/>
      </w:rPr>
    </w:lvl>
    <w:lvl w:ilvl="1" w:tplc="0C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10"/>
  </w:num>
  <w:num w:numId="6">
    <w:abstractNumId w:val="4"/>
  </w:num>
  <w:num w:numId="7">
    <w:abstractNumId w:val="9"/>
  </w:num>
  <w:num w:numId="8">
    <w:abstractNumId w:val="3"/>
  </w:num>
  <w:num w:numId="9">
    <w:abstractNumId w:val="2"/>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505"/>
    <w:rsid w:val="000258AE"/>
    <w:rsid w:val="000B4AD2"/>
    <w:rsid w:val="000F2505"/>
    <w:rsid w:val="001A2D66"/>
    <w:rsid w:val="002031DA"/>
    <w:rsid w:val="0020353E"/>
    <w:rsid w:val="0020476E"/>
    <w:rsid w:val="00265F18"/>
    <w:rsid w:val="002B2D52"/>
    <w:rsid w:val="003956C2"/>
    <w:rsid w:val="003E328C"/>
    <w:rsid w:val="00405BFA"/>
    <w:rsid w:val="004108F5"/>
    <w:rsid w:val="00420023"/>
    <w:rsid w:val="00432676"/>
    <w:rsid w:val="00496A35"/>
    <w:rsid w:val="004E3B31"/>
    <w:rsid w:val="004F35B5"/>
    <w:rsid w:val="005009D6"/>
    <w:rsid w:val="005273F6"/>
    <w:rsid w:val="005A132B"/>
    <w:rsid w:val="00611085"/>
    <w:rsid w:val="00635ABE"/>
    <w:rsid w:val="006643F3"/>
    <w:rsid w:val="006A2FEC"/>
    <w:rsid w:val="006F07E2"/>
    <w:rsid w:val="00753672"/>
    <w:rsid w:val="00764902"/>
    <w:rsid w:val="00790F1E"/>
    <w:rsid w:val="007B4DE2"/>
    <w:rsid w:val="00805E1B"/>
    <w:rsid w:val="00813730"/>
    <w:rsid w:val="008560E1"/>
    <w:rsid w:val="00856C5A"/>
    <w:rsid w:val="00856C64"/>
    <w:rsid w:val="008D6F22"/>
    <w:rsid w:val="00902366"/>
    <w:rsid w:val="00912347"/>
    <w:rsid w:val="009F269F"/>
    <w:rsid w:val="00A534D7"/>
    <w:rsid w:val="00A90ACB"/>
    <w:rsid w:val="00A92D5E"/>
    <w:rsid w:val="00BA749E"/>
    <w:rsid w:val="00BB142B"/>
    <w:rsid w:val="00C8302D"/>
    <w:rsid w:val="00D445C3"/>
    <w:rsid w:val="00D6562C"/>
    <w:rsid w:val="00D71EFE"/>
    <w:rsid w:val="00DB5A9F"/>
    <w:rsid w:val="00DB6C2D"/>
    <w:rsid w:val="00DC1F09"/>
    <w:rsid w:val="00E31E2E"/>
    <w:rsid w:val="00E60AA9"/>
    <w:rsid w:val="00EF01E7"/>
    <w:rsid w:val="00F11207"/>
    <w:rsid w:val="00F25795"/>
    <w:rsid w:val="00F72A91"/>
    <w:rsid w:val="00FD4BB3"/>
    <w:rsid w:val="00FF42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41C1C838"/>
  <w14:defaultImageDpi w14:val="300"/>
  <w15:docId w15:val="{D4BBE25A-7464-42D1-92D2-781CDF6A0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05"/>
    <w:pPr>
      <w:spacing w:after="200" w:line="276" w:lineRule="auto"/>
    </w:pPr>
    <w:rPr>
      <w:rFonts w:ascii="Calibri" w:eastAsia="Times New Roman" w:hAnsi="Calibri"/>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2505"/>
    <w:pPr>
      <w:tabs>
        <w:tab w:val="center" w:pos="4320"/>
        <w:tab w:val="right" w:pos="8640"/>
      </w:tabs>
    </w:pPr>
  </w:style>
  <w:style w:type="character" w:customStyle="1" w:styleId="HeaderChar">
    <w:name w:val="Header Char"/>
    <w:basedOn w:val="DefaultParagraphFont"/>
    <w:link w:val="Header"/>
    <w:uiPriority w:val="99"/>
    <w:rsid w:val="000F2505"/>
  </w:style>
  <w:style w:type="paragraph" w:styleId="Footer">
    <w:name w:val="footer"/>
    <w:basedOn w:val="Normal"/>
    <w:link w:val="FooterChar"/>
    <w:uiPriority w:val="99"/>
    <w:unhideWhenUsed/>
    <w:rsid w:val="000F2505"/>
    <w:pPr>
      <w:tabs>
        <w:tab w:val="center" w:pos="4320"/>
        <w:tab w:val="right" w:pos="8640"/>
      </w:tabs>
    </w:pPr>
  </w:style>
  <w:style w:type="character" w:customStyle="1" w:styleId="FooterChar">
    <w:name w:val="Footer Char"/>
    <w:basedOn w:val="DefaultParagraphFont"/>
    <w:link w:val="Footer"/>
    <w:uiPriority w:val="99"/>
    <w:rsid w:val="000F2505"/>
  </w:style>
  <w:style w:type="paragraph" w:styleId="BodyText2">
    <w:name w:val="Body Text 2"/>
    <w:basedOn w:val="Normal"/>
    <w:link w:val="BodyText2Char"/>
    <w:rsid w:val="000F2505"/>
    <w:pPr>
      <w:overflowPunct w:val="0"/>
      <w:autoSpaceDE w:val="0"/>
      <w:autoSpaceDN w:val="0"/>
      <w:adjustRightInd w:val="0"/>
      <w:ind w:left="720" w:hanging="720"/>
      <w:textAlignment w:val="baseline"/>
    </w:pPr>
    <w:rPr>
      <w:rFonts w:ascii="Arial" w:hAnsi="Arial"/>
      <w:szCs w:val="20"/>
      <w:lang w:val="en-AU"/>
    </w:rPr>
  </w:style>
  <w:style w:type="character" w:customStyle="1" w:styleId="BodyText2Char">
    <w:name w:val="Body Text 2 Char"/>
    <w:link w:val="BodyText2"/>
    <w:rsid w:val="000F2505"/>
    <w:rPr>
      <w:rFonts w:ascii="Arial" w:eastAsia="Times New Roman" w:hAnsi="Arial" w:cs="Times New Roman"/>
      <w:sz w:val="22"/>
      <w:szCs w:val="20"/>
      <w:lang w:val="en-AU" w:bidi="en-US"/>
    </w:rPr>
  </w:style>
  <w:style w:type="paragraph" w:customStyle="1" w:styleId="Default">
    <w:name w:val="Default"/>
    <w:rsid w:val="000F2505"/>
    <w:pPr>
      <w:autoSpaceDE w:val="0"/>
      <w:autoSpaceDN w:val="0"/>
      <w:adjustRightInd w:val="0"/>
      <w:spacing w:after="200" w:line="276" w:lineRule="auto"/>
    </w:pPr>
    <w:rPr>
      <w:rFonts w:ascii="Arial Narrow" w:eastAsia="Times New Roman" w:hAnsi="Arial Narrow" w:cs="Arial Narrow"/>
      <w:color w:val="000000"/>
      <w:sz w:val="24"/>
      <w:szCs w:val="24"/>
      <w:lang w:val="en-AU" w:eastAsia="en-AU"/>
    </w:rPr>
  </w:style>
  <w:style w:type="paragraph" w:customStyle="1" w:styleId="Pa9">
    <w:name w:val="Pa9"/>
    <w:basedOn w:val="Default"/>
    <w:next w:val="Default"/>
    <w:rsid w:val="000F2505"/>
    <w:pPr>
      <w:spacing w:after="0" w:line="181" w:lineRule="atLeast"/>
    </w:pPr>
    <w:rPr>
      <w:rFonts w:ascii="HDZRFN+HelveticaNeue-Light" w:hAnsi="HDZRFN+HelveticaNeue-Light" w:cs="Times New Roman"/>
      <w:color w:val="auto"/>
    </w:rPr>
  </w:style>
  <w:style w:type="paragraph" w:styleId="BalloonText">
    <w:name w:val="Balloon Text"/>
    <w:basedOn w:val="Normal"/>
    <w:link w:val="BalloonTextChar"/>
    <w:uiPriority w:val="99"/>
    <w:semiHidden/>
    <w:unhideWhenUsed/>
    <w:rsid w:val="00F2579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25795"/>
    <w:rPr>
      <w:rFonts w:ascii="Tahoma" w:eastAsia="Times New Roman" w:hAnsi="Tahoma" w:cs="Tahoma"/>
      <w:sz w:val="16"/>
      <w:szCs w:val="16"/>
      <w:lang w:val="en-US" w:eastAsia="en-US" w:bidi="en-US"/>
    </w:rPr>
  </w:style>
  <w:style w:type="paragraph" w:styleId="Subtitle">
    <w:name w:val="Subtitle"/>
    <w:basedOn w:val="Normal"/>
    <w:next w:val="Normal"/>
    <w:link w:val="SubtitleChar"/>
    <w:uiPriority w:val="11"/>
    <w:qFormat/>
    <w:rsid w:val="00805E1B"/>
    <w:pPr>
      <w:spacing w:after="60"/>
      <w:jc w:val="center"/>
      <w:outlineLvl w:val="1"/>
    </w:pPr>
    <w:rPr>
      <w:rFonts w:eastAsia="MS Gothic"/>
      <w:sz w:val="24"/>
      <w:szCs w:val="24"/>
    </w:rPr>
  </w:style>
  <w:style w:type="character" w:customStyle="1" w:styleId="SubtitleChar">
    <w:name w:val="Subtitle Char"/>
    <w:link w:val="Subtitle"/>
    <w:uiPriority w:val="11"/>
    <w:rsid w:val="00805E1B"/>
    <w:rPr>
      <w:rFonts w:ascii="Calibri" w:eastAsia="MS Gothic" w:hAnsi="Calibri" w:cs="Times New Roman"/>
      <w:sz w:val="24"/>
      <w:szCs w:val="24"/>
      <w:lang w:bidi="en-US"/>
    </w:rPr>
  </w:style>
  <w:style w:type="paragraph" w:styleId="Title">
    <w:name w:val="Title"/>
    <w:basedOn w:val="Normal"/>
    <w:link w:val="TitleChar"/>
    <w:qFormat/>
    <w:rsid w:val="00F11207"/>
    <w:pPr>
      <w:spacing w:after="0" w:line="240" w:lineRule="auto"/>
      <w:ind w:left="709"/>
      <w:jc w:val="center"/>
    </w:pPr>
    <w:rPr>
      <w:rFonts w:ascii="Times New Roman" w:hAnsi="Times New Roman"/>
      <w:b/>
      <w:sz w:val="24"/>
      <w:szCs w:val="24"/>
      <w:u w:val="single"/>
      <w:lang w:val="en-AU" w:bidi="ar-SA"/>
    </w:rPr>
  </w:style>
  <w:style w:type="character" w:customStyle="1" w:styleId="TitleChar">
    <w:name w:val="Title Char"/>
    <w:basedOn w:val="DefaultParagraphFont"/>
    <w:link w:val="Title"/>
    <w:rsid w:val="00F11207"/>
    <w:rPr>
      <w:rFonts w:ascii="Times New Roman" w:eastAsia="Times New Roman" w:hAnsi="Times New Roman"/>
      <w:b/>
      <w:sz w:val="24"/>
      <w:szCs w:val="24"/>
      <w:u w:val="single"/>
      <w:lang w:val="en-AU"/>
    </w:rPr>
  </w:style>
  <w:style w:type="paragraph" w:styleId="ListParagraph">
    <w:name w:val="List Paragraph"/>
    <w:basedOn w:val="Normal"/>
    <w:uiPriority w:val="34"/>
    <w:qFormat/>
    <w:rsid w:val="00DB6C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005504">
      <w:bodyDiv w:val="1"/>
      <w:marLeft w:val="0"/>
      <w:marRight w:val="0"/>
      <w:marTop w:val="0"/>
      <w:marBottom w:val="0"/>
      <w:divBdr>
        <w:top w:val="none" w:sz="0" w:space="0" w:color="auto"/>
        <w:left w:val="none" w:sz="0" w:space="0" w:color="auto"/>
        <w:bottom w:val="none" w:sz="0" w:space="0" w:color="auto"/>
        <w:right w:val="none" w:sz="0" w:space="0" w:color="auto"/>
      </w:divBdr>
    </w:div>
    <w:div w:id="2126147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F1DEB64A696C4B81B46759AA399383" ma:contentTypeVersion="0" ma:contentTypeDescription="Create a new document." ma:contentTypeScope="" ma:versionID="ed22997b6e783530d5cf2a3d7ea48ce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78C25-0F07-4145-B3C6-27CCF93E9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84E801-0336-43BF-96EF-BEB34E44A33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F5D02CE9-2B17-4B6A-9418-79E4BD035AB2}">
  <ds:schemaRefs>
    <ds:schemaRef ds:uri="http://schemas.microsoft.com/sharepoint/v3/contenttype/forms"/>
  </ds:schemaRefs>
</ds:datastoreItem>
</file>

<file path=customXml/itemProps4.xml><?xml version="1.0" encoding="utf-8"?>
<ds:datastoreItem xmlns:ds="http://schemas.openxmlformats.org/officeDocument/2006/customXml" ds:itemID="{73202839-6856-4232-9D23-E644BC2D2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1472</Words>
  <Characters>8395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mikef</Company>
  <LinksUpToDate>false</LinksUpToDate>
  <CharactersWithSpaces>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Fogarty</dc:creator>
  <cp:keywords/>
  <cp:lastModifiedBy>Couper, Melina M</cp:lastModifiedBy>
  <cp:revision>2</cp:revision>
  <cp:lastPrinted>2020-06-01T23:52:00Z</cp:lastPrinted>
  <dcterms:created xsi:type="dcterms:W3CDTF">2020-06-04T00:16:00Z</dcterms:created>
  <dcterms:modified xsi:type="dcterms:W3CDTF">2020-06-04T00:16:00Z</dcterms:modified>
</cp:coreProperties>
</file>